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9ED96" w14:textId="77777777" w:rsidR="00E02535" w:rsidRDefault="0077778F" w:rsidP="00E02535">
      <w:pPr>
        <w:spacing w:line="360" w:lineRule="auto"/>
        <w:rPr>
          <w:rFonts w:ascii="Arial" w:hAnsi="Arial" w:cs="Arial"/>
          <w:sz w:val="22"/>
          <w:szCs w:val="28"/>
        </w:rPr>
      </w:pPr>
      <w:r>
        <w:rPr>
          <w:noProof/>
        </w:rPr>
        <w:drawing>
          <wp:anchor distT="0" distB="0" distL="114300" distR="114300" simplePos="0" relativeHeight="251658240" behindDoc="0" locked="0" layoutInCell="1" allowOverlap="1" wp14:anchorId="6592CC0D" wp14:editId="4BAAEC88">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E02535">
        <w:rPr>
          <w:rFonts w:ascii="Arial" w:hAnsi="Arial" w:cs="Arial"/>
          <w:sz w:val="22"/>
          <w:szCs w:val="28"/>
        </w:rPr>
        <w:t xml:space="preserve">Daisy Chains Nursery </w:t>
      </w:r>
    </w:p>
    <w:p w14:paraId="329C81B6" w14:textId="77777777" w:rsidR="00E02535" w:rsidRDefault="00E02535" w:rsidP="00E02535">
      <w:pPr>
        <w:spacing w:line="360" w:lineRule="auto"/>
        <w:rPr>
          <w:rFonts w:ascii="Arial" w:hAnsi="Arial" w:cs="Arial"/>
          <w:sz w:val="22"/>
          <w:szCs w:val="28"/>
        </w:rPr>
      </w:pPr>
      <w:r>
        <w:rPr>
          <w:rFonts w:ascii="Arial" w:hAnsi="Arial" w:cs="Arial"/>
          <w:sz w:val="22"/>
          <w:szCs w:val="28"/>
        </w:rPr>
        <w:t xml:space="preserve">South Ashford Youth Centre </w:t>
      </w:r>
    </w:p>
    <w:p w14:paraId="39290473" w14:textId="77777777" w:rsidR="00E02535" w:rsidRDefault="00E02535" w:rsidP="00E02535">
      <w:pPr>
        <w:spacing w:line="360" w:lineRule="auto"/>
        <w:rPr>
          <w:rFonts w:ascii="Arial" w:hAnsi="Arial" w:cs="Arial"/>
          <w:sz w:val="22"/>
          <w:szCs w:val="28"/>
        </w:rPr>
      </w:pPr>
      <w:r>
        <w:rPr>
          <w:rFonts w:ascii="Arial" w:hAnsi="Arial" w:cs="Arial"/>
          <w:sz w:val="22"/>
          <w:szCs w:val="28"/>
        </w:rPr>
        <w:t>St Stephens Walk</w:t>
      </w:r>
    </w:p>
    <w:p w14:paraId="759C87BD" w14:textId="77777777" w:rsidR="00E02535" w:rsidRDefault="00E02535" w:rsidP="00E02535">
      <w:pPr>
        <w:spacing w:line="360" w:lineRule="auto"/>
        <w:rPr>
          <w:rFonts w:ascii="Arial" w:hAnsi="Arial" w:cs="Arial"/>
          <w:sz w:val="22"/>
          <w:szCs w:val="28"/>
        </w:rPr>
      </w:pPr>
      <w:r>
        <w:rPr>
          <w:rFonts w:ascii="Arial" w:hAnsi="Arial" w:cs="Arial"/>
          <w:sz w:val="22"/>
          <w:szCs w:val="28"/>
        </w:rPr>
        <w:t>Ashford</w:t>
      </w:r>
    </w:p>
    <w:p w14:paraId="1110674E" w14:textId="77777777" w:rsidR="00E02535" w:rsidRDefault="00E02535" w:rsidP="00E02535">
      <w:pPr>
        <w:spacing w:line="360" w:lineRule="auto"/>
        <w:rPr>
          <w:rFonts w:ascii="Arial" w:hAnsi="Arial" w:cs="Arial"/>
          <w:sz w:val="22"/>
          <w:szCs w:val="28"/>
        </w:rPr>
      </w:pPr>
      <w:r>
        <w:rPr>
          <w:rFonts w:ascii="Arial" w:hAnsi="Arial" w:cs="Arial"/>
          <w:sz w:val="22"/>
          <w:szCs w:val="28"/>
        </w:rPr>
        <w:t>Kent</w:t>
      </w:r>
    </w:p>
    <w:p w14:paraId="3D57E8BD" w14:textId="77777777" w:rsidR="00E02535" w:rsidRDefault="00E02535" w:rsidP="00E02535">
      <w:pPr>
        <w:spacing w:line="360" w:lineRule="auto"/>
        <w:rPr>
          <w:rFonts w:ascii="Arial" w:hAnsi="Arial" w:cs="Arial"/>
          <w:sz w:val="22"/>
          <w:szCs w:val="28"/>
        </w:rPr>
      </w:pPr>
      <w:r>
        <w:rPr>
          <w:rFonts w:ascii="Arial" w:hAnsi="Arial" w:cs="Arial"/>
          <w:sz w:val="22"/>
          <w:szCs w:val="28"/>
        </w:rPr>
        <w:t>TN23 5BD</w:t>
      </w:r>
    </w:p>
    <w:p w14:paraId="7088667C" w14:textId="77777777" w:rsidR="00E02535" w:rsidRDefault="00E02535" w:rsidP="00973281">
      <w:pPr>
        <w:spacing w:line="360" w:lineRule="auto"/>
        <w:rPr>
          <w:rFonts w:ascii="Arial" w:hAnsi="Arial" w:cs="Arial"/>
          <w:b/>
          <w:sz w:val="28"/>
          <w:szCs w:val="28"/>
        </w:rPr>
      </w:pPr>
    </w:p>
    <w:p w14:paraId="3BD09C5B" w14:textId="77777777" w:rsidR="00CF3DB2" w:rsidRPr="00973281" w:rsidRDefault="00CF3DB2" w:rsidP="00973281">
      <w:pPr>
        <w:spacing w:line="360" w:lineRule="auto"/>
        <w:rPr>
          <w:rFonts w:ascii="Arial" w:hAnsi="Arial" w:cs="Arial"/>
          <w:b/>
          <w:sz w:val="28"/>
          <w:szCs w:val="28"/>
        </w:rPr>
      </w:pPr>
      <w:r w:rsidRPr="00973281">
        <w:rPr>
          <w:rFonts w:ascii="Arial" w:hAnsi="Arial" w:cs="Arial"/>
          <w:b/>
          <w:sz w:val="28"/>
          <w:szCs w:val="28"/>
        </w:rPr>
        <w:t xml:space="preserve">Employment </w:t>
      </w:r>
    </w:p>
    <w:p w14:paraId="4D0B2BE5" w14:textId="77777777" w:rsidR="00CF3DB2" w:rsidRPr="00973281" w:rsidRDefault="00CF3DB2" w:rsidP="00973281">
      <w:pPr>
        <w:spacing w:line="360" w:lineRule="auto"/>
        <w:rPr>
          <w:rFonts w:ascii="Arial" w:hAnsi="Arial" w:cs="Arial"/>
          <w:b/>
          <w:sz w:val="28"/>
          <w:szCs w:val="28"/>
        </w:rPr>
      </w:pPr>
    </w:p>
    <w:p w14:paraId="10D74035" w14:textId="04DC53D3" w:rsidR="001373BF" w:rsidRPr="00CA2A37" w:rsidRDefault="00CF3DB2" w:rsidP="001373BF">
      <w:pPr>
        <w:spacing w:line="360" w:lineRule="auto"/>
        <w:rPr>
          <w:rFonts w:ascii="Arial" w:hAnsi="Arial" w:cs="Arial"/>
          <w:b/>
          <w:sz w:val="28"/>
          <w:szCs w:val="28"/>
        </w:rPr>
      </w:pPr>
      <w:r w:rsidRPr="00973281">
        <w:rPr>
          <w:rFonts w:ascii="Arial" w:hAnsi="Arial" w:cs="Arial"/>
          <w:b/>
          <w:sz w:val="28"/>
          <w:szCs w:val="28"/>
        </w:rPr>
        <w:t>Student</w:t>
      </w:r>
      <w:r w:rsidR="001373BF">
        <w:rPr>
          <w:rFonts w:ascii="Arial" w:hAnsi="Arial" w:cs="Arial"/>
          <w:b/>
          <w:sz w:val="28"/>
          <w:szCs w:val="28"/>
        </w:rPr>
        <w:t>/volunteers</w:t>
      </w:r>
      <w:r w:rsidRPr="00973281">
        <w:rPr>
          <w:rFonts w:ascii="Arial" w:hAnsi="Arial" w:cs="Arial"/>
          <w:b/>
          <w:sz w:val="28"/>
          <w:szCs w:val="28"/>
        </w:rPr>
        <w:t xml:space="preserve"> placements</w:t>
      </w:r>
    </w:p>
    <w:p w14:paraId="2CC6E33C" w14:textId="77777777" w:rsidR="001373BF" w:rsidRPr="001373BF" w:rsidRDefault="001373BF" w:rsidP="001373BF">
      <w:pPr>
        <w:spacing w:line="360" w:lineRule="auto"/>
        <w:rPr>
          <w:rFonts w:ascii="Arial" w:hAnsi="Arial" w:cs="Arial"/>
          <w:b/>
          <w:szCs w:val="22"/>
        </w:rPr>
      </w:pPr>
    </w:p>
    <w:p w14:paraId="65082E31" w14:textId="77777777" w:rsidR="001373BF" w:rsidRDefault="001373BF" w:rsidP="001373BF">
      <w:pPr>
        <w:spacing w:line="360" w:lineRule="auto"/>
        <w:rPr>
          <w:rFonts w:ascii="Arial" w:hAnsi="Arial" w:cs="Arial"/>
          <w:sz w:val="22"/>
          <w:szCs w:val="22"/>
        </w:rPr>
      </w:pPr>
      <w:r w:rsidRPr="001373BF">
        <w:rPr>
          <w:rFonts w:ascii="Arial" w:hAnsi="Arial" w:cs="Arial"/>
          <w:b/>
          <w:szCs w:val="22"/>
        </w:rPr>
        <w:t>This is a statutory policy</w:t>
      </w:r>
    </w:p>
    <w:p w14:paraId="05E0ECE3" w14:textId="77777777" w:rsidR="001373BF" w:rsidRPr="001373BF" w:rsidRDefault="001373BF" w:rsidP="001373BF">
      <w:pPr>
        <w:spacing w:line="360" w:lineRule="auto"/>
        <w:rPr>
          <w:rFonts w:ascii="Arial" w:hAnsi="Arial" w:cs="Arial"/>
          <w:sz w:val="22"/>
          <w:szCs w:val="22"/>
        </w:rPr>
      </w:pPr>
    </w:p>
    <w:p w14:paraId="20EC8733" w14:textId="77777777" w:rsidR="001373BF" w:rsidRDefault="001373BF" w:rsidP="001373BF">
      <w:pPr>
        <w:spacing w:line="360" w:lineRule="auto"/>
        <w:rPr>
          <w:rFonts w:ascii="Arial" w:hAnsi="Arial" w:cs="Arial"/>
          <w:sz w:val="22"/>
          <w:szCs w:val="22"/>
        </w:rPr>
      </w:pPr>
      <w:r w:rsidRPr="001373BF">
        <w:rPr>
          <w:rFonts w:ascii="Arial" w:hAnsi="Arial" w:cs="Arial"/>
          <w:b/>
          <w:sz w:val="22"/>
          <w:szCs w:val="22"/>
        </w:rPr>
        <w:t>The Legal framework</w:t>
      </w:r>
      <w:r w:rsidRPr="001373BF">
        <w:rPr>
          <w:rFonts w:ascii="Arial" w:hAnsi="Arial" w:cs="Arial"/>
          <w:sz w:val="22"/>
          <w:szCs w:val="22"/>
        </w:rPr>
        <w:t xml:space="preserve"> </w:t>
      </w:r>
    </w:p>
    <w:p w14:paraId="2D0B74FD" w14:textId="77777777" w:rsidR="001373BF" w:rsidRDefault="001373BF" w:rsidP="001373BF">
      <w:pPr>
        <w:numPr>
          <w:ilvl w:val="0"/>
          <w:numId w:val="7"/>
        </w:numPr>
        <w:spacing w:line="360" w:lineRule="auto"/>
        <w:rPr>
          <w:rFonts w:ascii="Arial" w:hAnsi="Arial" w:cs="Arial"/>
          <w:sz w:val="22"/>
          <w:szCs w:val="22"/>
        </w:rPr>
      </w:pPr>
      <w:r w:rsidRPr="001373BF">
        <w:rPr>
          <w:rFonts w:ascii="Arial" w:hAnsi="Arial" w:cs="Arial"/>
          <w:sz w:val="22"/>
          <w:szCs w:val="22"/>
        </w:rPr>
        <w:t xml:space="preserve">Children Act 2006 </w:t>
      </w:r>
    </w:p>
    <w:p w14:paraId="2B93D000" w14:textId="77777777" w:rsidR="001373BF" w:rsidRDefault="001373BF" w:rsidP="001373BF">
      <w:pPr>
        <w:numPr>
          <w:ilvl w:val="0"/>
          <w:numId w:val="7"/>
        </w:numPr>
        <w:spacing w:line="360" w:lineRule="auto"/>
        <w:rPr>
          <w:rFonts w:ascii="Arial" w:hAnsi="Arial" w:cs="Arial"/>
          <w:sz w:val="22"/>
          <w:szCs w:val="22"/>
        </w:rPr>
      </w:pPr>
      <w:r w:rsidRPr="001373BF">
        <w:rPr>
          <w:rFonts w:ascii="Arial" w:hAnsi="Arial" w:cs="Arial"/>
          <w:sz w:val="22"/>
          <w:szCs w:val="22"/>
        </w:rPr>
        <w:t xml:space="preserve">Data Protection Act 1998 </w:t>
      </w:r>
    </w:p>
    <w:p w14:paraId="609F4B6B" w14:textId="77777777" w:rsidR="001373BF" w:rsidRDefault="001373BF" w:rsidP="001373BF">
      <w:pPr>
        <w:numPr>
          <w:ilvl w:val="0"/>
          <w:numId w:val="7"/>
        </w:numPr>
        <w:spacing w:line="360" w:lineRule="auto"/>
        <w:rPr>
          <w:rFonts w:ascii="Arial" w:hAnsi="Arial" w:cs="Arial"/>
          <w:sz w:val="22"/>
          <w:szCs w:val="22"/>
        </w:rPr>
      </w:pPr>
      <w:r w:rsidRPr="001373BF">
        <w:rPr>
          <w:rFonts w:ascii="Arial" w:hAnsi="Arial" w:cs="Arial"/>
          <w:sz w:val="22"/>
          <w:szCs w:val="22"/>
        </w:rPr>
        <w:t xml:space="preserve">Equality Act 2010 </w:t>
      </w:r>
    </w:p>
    <w:p w14:paraId="5A1D2348" w14:textId="77777777" w:rsidR="001373BF" w:rsidRDefault="001373BF" w:rsidP="001373BF">
      <w:pPr>
        <w:numPr>
          <w:ilvl w:val="0"/>
          <w:numId w:val="7"/>
        </w:numPr>
        <w:spacing w:line="360" w:lineRule="auto"/>
        <w:rPr>
          <w:rFonts w:ascii="Arial" w:hAnsi="Arial" w:cs="Arial"/>
          <w:sz w:val="22"/>
          <w:szCs w:val="22"/>
        </w:rPr>
      </w:pPr>
      <w:r w:rsidRPr="001373BF">
        <w:rPr>
          <w:rFonts w:ascii="Arial" w:hAnsi="Arial" w:cs="Arial"/>
          <w:sz w:val="22"/>
          <w:szCs w:val="22"/>
        </w:rPr>
        <w:t>The Education (Work Experience) Act 1996</w:t>
      </w:r>
    </w:p>
    <w:p w14:paraId="2ADF7213" w14:textId="77777777" w:rsidR="001373BF" w:rsidRDefault="001373BF" w:rsidP="001373BF">
      <w:pPr>
        <w:numPr>
          <w:ilvl w:val="0"/>
          <w:numId w:val="7"/>
        </w:numPr>
        <w:spacing w:line="360" w:lineRule="auto"/>
        <w:rPr>
          <w:rFonts w:ascii="Arial" w:hAnsi="Arial" w:cs="Arial"/>
          <w:sz w:val="22"/>
          <w:szCs w:val="22"/>
        </w:rPr>
      </w:pPr>
      <w:r w:rsidRPr="001373BF">
        <w:rPr>
          <w:rFonts w:ascii="Arial" w:hAnsi="Arial" w:cs="Arial"/>
          <w:sz w:val="22"/>
          <w:szCs w:val="22"/>
        </w:rPr>
        <w:t>The Health and Safety (Training for Employment) Regulations 1990</w:t>
      </w:r>
    </w:p>
    <w:p w14:paraId="5928127A" w14:textId="77777777" w:rsidR="001373BF" w:rsidRDefault="001373BF" w:rsidP="001373BF">
      <w:pPr>
        <w:spacing w:line="360" w:lineRule="auto"/>
        <w:rPr>
          <w:rFonts w:ascii="Arial" w:hAnsi="Arial" w:cs="Arial"/>
          <w:sz w:val="22"/>
          <w:szCs w:val="22"/>
        </w:rPr>
      </w:pPr>
    </w:p>
    <w:p w14:paraId="7159A869" w14:textId="77777777" w:rsidR="001373BF" w:rsidRDefault="001373BF" w:rsidP="001373BF">
      <w:pPr>
        <w:spacing w:line="360" w:lineRule="auto"/>
        <w:rPr>
          <w:rFonts w:ascii="Arial" w:hAnsi="Arial" w:cs="Arial"/>
          <w:b/>
          <w:sz w:val="22"/>
          <w:szCs w:val="22"/>
        </w:rPr>
      </w:pPr>
      <w:r w:rsidRPr="00973281">
        <w:rPr>
          <w:rFonts w:ascii="Arial" w:hAnsi="Arial" w:cs="Arial"/>
          <w:b/>
          <w:sz w:val="22"/>
          <w:szCs w:val="22"/>
        </w:rPr>
        <w:t xml:space="preserve">Policy </w:t>
      </w:r>
      <w:r>
        <w:rPr>
          <w:rFonts w:ascii="Arial" w:hAnsi="Arial" w:cs="Arial"/>
          <w:b/>
          <w:sz w:val="22"/>
          <w:szCs w:val="22"/>
        </w:rPr>
        <w:t>s</w:t>
      </w:r>
      <w:r w:rsidRPr="00973281">
        <w:rPr>
          <w:rFonts w:ascii="Arial" w:hAnsi="Arial" w:cs="Arial"/>
          <w:b/>
          <w:sz w:val="22"/>
          <w:szCs w:val="22"/>
        </w:rPr>
        <w:t>tatement</w:t>
      </w:r>
    </w:p>
    <w:p w14:paraId="179EB909" w14:textId="77777777" w:rsidR="001373BF" w:rsidRPr="00973281" w:rsidRDefault="001373BF" w:rsidP="001373BF">
      <w:pPr>
        <w:spacing w:line="360" w:lineRule="auto"/>
        <w:rPr>
          <w:rFonts w:ascii="Arial" w:hAnsi="Arial" w:cs="Arial"/>
          <w:b/>
          <w:sz w:val="22"/>
          <w:szCs w:val="22"/>
        </w:rPr>
      </w:pPr>
    </w:p>
    <w:p w14:paraId="3F2D4F88" w14:textId="77777777" w:rsidR="001373BF" w:rsidRDefault="001373BF" w:rsidP="001373BF">
      <w:pPr>
        <w:spacing w:line="360" w:lineRule="auto"/>
        <w:rPr>
          <w:rFonts w:ascii="Arial" w:hAnsi="Arial" w:cs="Arial"/>
          <w:sz w:val="22"/>
          <w:szCs w:val="22"/>
        </w:rPr>
      </w:pPr>
      <w:r w:rsidRPr="00973281">
        <w:rPr>
          <w:rFonts w:ascii="Arial" w:hAnsi="Arial" w:cs="Arial"/>
          <w:sz w:val="22"/>
          <w:szCs w:val="22"/>
        </w:rPr>
        <w:t>This setting recognises that qualifications and training make an important contribution to the quality of the care and education provided by early year’s settings. As part of our commitment to quality, we offer placements to students undertaking early year’s qualifications and training. We also offer placements for school pupils on work experience.</w:t>
      </w:r>
    </w:p>
    <w:p w14:paraId="4850F643" w14:textId="77777777" w:rsidR="001373BF" w:rsidRPr="00973281" w:rsidRDefault="001373BF" w:rsidP="001373BF">
      <w:pPr>
        <w:spacing w:line="360" w:lineRule="auto"/>
        <w:rPr>
          <w:rFonts w:ascii="Arial" w:hAnsi="Arial" w:cs="Arial"/>
          <w:sz w:val="22"/>
          <w:szCs w:val="22"/>
        </w:rPr>
      </w:pPr>
    </w:p>
    <w:p w14:paraId="65044AB8" w14:textId="77777777" w:rsidR="001373BF" w:rsidRDefault="001373BF" w:rsidP="001373BF">
      <w:pPr>
        <w:spacing w:line="360" w:lineRule="auto"/>
        <w:rPr>
          <w:rFonts w:ascii="Arial" w:hAnsi="Arial" w:cs="Arial"/>
          <w:sz w:val="22"/>
          <w:szCs w:val="22"/>
        </w:rPr>
      </w:pPr>
      <w:r w:rsidRPr="00973281">
        <w:rPr>
          <w:rFonts w:ascii="Arial" w:hAnsi="Arial" w:cs="Arial"/>
          <w:sz w:val="22"/>
          <w:szCs w:val="22"/>
        </w:rPr>
        <w:t>We aim to provide for students on placement with us experiences that contribute to the successful completion of their studies and that provide examples of quality practice in early years care and education.</w:t>
      </w:r>
    </w:p>
    <w:p w14:paraId="70B361A3" w14:textId="77777777" w:rsidR="001373BF" w:rsidRDefault="001373BF" w:rsidP="001373BF">
      <w:pPr>
        <w:spacing w:line="360" w:lineRule="auto"/>
        <w:rPr>
          <w:rFonts w:ascii="Arial" w:hAnsi="Arial"/>
          <w:b/>
          <w:sz w:val="22"/>
          <w:szCs w:val="22"/>
        </w:rPr>
      </w:pPr>
    </w:p>
    <w:p w14:paraId="2CB5A087" w14:textId="595FFE5C" w:rsidR="001373BF" w:rsidRDefault="001373BF" w:rsidP="001373BF">
      <w:pPr>
        <w:spacing w:line="360" w:lineRule="auto"/>
        <w:rPr>
          <w:rFonts w:ascii="Arial" w:hAnsi="Arial" w:cs="Arial"/>
          <w:sz w:val="22"/>
          <w:szCs w:val="22"/>
        </w:rPr>
      </w:pPr>
    </w:p>
    <w:p w14:paraId="52ADE297" w14:textId="77777777" w:rsidR="0065783D" w:rsidRPr="001373BF" w:rsidRDefault="0065783D" w:rsidP="001373BF">
      <w:pPr>
        <w:spacing w:line="360" w:lineRule="auto"/>
        <w:rPr>
          <w:rFonts w:ascii="Arial" w:hAnsi="Arial" w:cs="Arial"/>
          <w:sz w:val="22"/>
          <w:szCs w:val="22"/>
        </w:rPr>
      </w:pPr>
    </w:p>
    <w:p w14:paraId="4EDC2DB0" w14:textId="77777777" w:rsidR="001373BF" w:rsidRDefault="001373BF" w:rsidP="001373BF">
      <w:pPr>
        <w:spacing w:line="360" w:lineRule="auto"/>
        <w:rPr>
          <w:rFonts w:ascii="Arial" w:hAnsi="Arial" w:cs="Arial"/>
          <w:sz w:val="22"/>
          <w:szCs w:val="22"/>
        </w:rPr>
      </w:pPr>
      <w:r w:rsidRPr="001373BF">
        <w:rPr>
          <w:rFonts w:ascii="Arial" w:hAnsi="Arial" w:cs="Arial"/>
          <w:b/>
          <w:sz w:val="22"/>
          <w:szCs w:val="22"/>
        </w:rPr>
        <w:lastRenderedPageBreak/>
        <w:t>Methods</w:t>
      </w:r>
      <w:r w:rsidRPr="001373BF">
        <w:rPr>
          <w:rFonts w:ascii="Arial" w:hAnsi="Arial" w:cs="Arial"/>
          <w:sz w:val="22"/>
          <w:szCs w:val="22"/>
        </w:rPr>
        <w:t xml:space="preserve"> </w:t>
      </w:r>
    </w:p>
    <w:p w14:paraId="6FD1A030" w14:textId="77777777" w:rsidR="001373BF" w:rsidRDefault="001373BF" w:rsidP="001373BF">
      <w:pPr>
        <w:spacing w:line="360" w:lineRule="auto"/>
        <w:rPr>
          <w:rFonts w:ascii="Arial" w:hAnsi="Arial" w:cs="Arial"/>
          <w:sz w:val="22"/>
          <w:szCs w:val="22"/>
        </w:rPr>
      </w:pPr>
    </w:p>
    <w:p w14:paraId="57FB36D0" w14:textId="77777777" w:rsidR="001373BF" w:rsidRDefault="001373BF" w:rsidP="001373BF">
      <w:pPr>
        <w:spacing w:line="360" w:lineRule="auto"/>
        <w:rPr>
          <w:rFonts w:ascii="Arial" w:hAnsi="Arial" w:cs="Arial"/>
          <w:sz w:val="22"/>
          <w:szCs w:val="22"/>
        </w:rPr>
      </w:pPr>
      <w:r w:rsidRPr="001373BF">
        <w:rPr>
          <w:rFonts w:ascii="Arial" w:hAnsi="Arial" w:cs="Arial"/>
          <w:sz w:val="22"/>
          <w:szCs w:val="22"/>
        </w:rPr>
        <w:t xml:space="preserve">We ask that all students wishing to commence a placement with us contact us before they start. For students under the age of 18 years, we obtain their address so that a risk assessment pack and admittance letter is sent to their parent / carers. This risk assessment details all activities and substances that the students may </w:t>
      </w:r>
      <w:proofErr w:type="gramStart"/>
      <w:r w:rsidRPr="001373BF">
        <w:rPr>
          <w:rFonts w:ascii="Arial" w:hAnsi="Arial" w:cs="Arial"/>
          <w:sz w:val="22"/>
          <w:szCs w:val="22"/>
        </w:rPr>
        <w:t>come into contact with</w:t>
      </w:r>
      <w:proofErr w:type="gramEnd"/>
      <w:r w:rsidRPr="001373BF">
        <w:rPr>
          <w:rFonts w:ascii="Arial" w:hAnsi="Arial" w:cs="Arial"/>
          <w:sz w:val="22"/>
          <w:szCs w:val="22"/>
        </w:rPr>
        <w:t xml:space="preserve">. It also asks for emergency consent in the event of an accident and for emergency contact numbers for the student’s relatives. Parent / Carers must sign this form before the student starts. </w:t>
      </w:r>
    </w:p>
    <w:p w14:paraId="5B72C09F" w14:textId="77777777" w:rsidR="001373BF" w:rsidRPr="001373BF" w:rsidRDefault="001373BF" w:rsidP="001373BF">
      <w:pPr>
        <w:spacing w:line="360" w:lineRule="auto"/>
        <w:rPr>
          <w:rFonts w:ascii="Arial" w:hAnsi="Arial" w:cs="Arial"/>
          <w:sz w:val="22"/>
          <w:szCs w:val="22"/>
        </w:rPr>
      </w:pPr>
    </w:p>
    <w:p w14:paraId="5C5485A7" w14:textId="77777777" w:rsidR="001373BF" w:rsidRDefault="001373BF" w:rsidP="001373BF">
      <w:pPr>
        <w:spacing w:line="360" w:lineRule="auto"/>
        <w:rPr>
          <w:rFonts w:ascii="Arial" w:hAnsi="Arial" w:cs="Arial"/>
          <w:sz w:val="22"/>
          <w:szCs w:val="22"/>
        </w:rPr>
      </w:pPr>
      <w:r w:rsidRPr="001373BF">
        <w:rPr>
          <w:rFonts w:ascii="Arial" w:hAnsi="Arial" w:cs="Arial"/>
          <w:sz w:val="22"/>
          <w:szCs w:val="22"/>
        </w:rPr>
        <w:t>We provide students and volunteers, at the first session of their placement, with an induction pack on how our groups are managed, appropriate clothing and expectations, how our sessions are organised and our policies and procedures. This induction pack also lays out emergency evacuation procedures as well as a group / student agreement form and confidentiality agreement which the volunteer and student are required to sign, copies are kept on pre-school premises and retained as reference of attendance.</w:t>
      </w:r>
    </w:p>
    <w:p w14:paraId="3198351B" w14:textId="77777777" w:rsidR="001373BF" w:rsidRPr="001373BF" w:rsidRDefault="001373BF" w:rsidP="001373BF">
      <w:pPr>
        <w:spacing w:line="360" w:lineRule="auto"/>
        <w:rPr>
          <w:rFonts w:ascii="Arial" w:hAnsi="Arial" w:cs="Arial"/>
          <w:sz w:val="22"/>
          <w:szCs w:val="22"/>
        </w:rPr>
      </w:pPr>
    </w:p>
    <w:p w14:paraId="373A13B1" w14:textId="77777777" w:rsidR="001373BF" w:rsidRDefault="001373BF" w:rsidP="001373BF">
      <w:pPr>
        <w:spacing w:line="360" w:lineRule="auto"/>
        <w:rPr>
          <w:rFonts w:ascii="Arial" w:hAnsi="Arial" w:cs="Arial"/>
          <w:sz w:val="22"/>
          <w:szCs w:val="22"/>
        </w:rPr>
      </w:pPr>
      <w:r w:rsidRPr="001373BF">
        <w:rPr>
          <w:rFonts w:ascii="Arial" w:hAnsi="Arial" w:cs="Arial"/>
          <w:sz w:val="22"/>
          <w:szCs w:val="22"/>
        </w:rPr>
        <w:t xml:space="preserve">We require students to meet the 'suitable person' requirements of Ofsted and require schools placing students under the age of 17 years with the setting to vouch for their good character. In the case of volunteers, during a face to face interview, we ask for confirmation of identity with photo id and reference before commencing a placement. </w:t>
      </w:r>
    </w:p>
    <w:p w14:paraId="4A1240B2" w14:textId="77777777" w:rsidR="001373BF" w:rsidRDefault="001373BF" w:rsidP="001373BF">
      <w:pPr>
        <w:spacing w:line="360" w:lineRule="auto"/>
        <w:rPr>
          <w:rFonts w:ascii="Arial" w:hAnsi="Arial" w:cs="Arial"/>
          <w:sz w:val="22"/>
          <w:szCs w:val="22"/>
        </w:rPr>
      </w:pPr>
    </w:p>
    <w:p w14:paraId="3948CCDF" w14:textId="77777777" w:rsidR="001373BF" w:rsidRDefault="001373BF" w:rsidP="001373BF">
      <w:pPr>
        <w:spacing w:line="360" w:lineRule="auto"/>
        <w:rPr>
          <w:rFonts w:ascii="Arial" w:hAnsi="Arial" w:cs="Arial"/>
          <w:sz w:val="22"/>
          <w:szCs w:val="22"/>
        </w:rPr>
      </w:pPr>
      <w:r w:rsidRPr="001373BF">
        <w:rPr>
          <w:rFonts w:ascii="Arial" w:hAnsi="Arial" w:cs="Arial"/>
          <w:sz w:val="22"/>
          <w:szCs w:val="22"/>
        </w:rPr>
        <w:t xml:space="preserve">We </w:t>
      </w:r>
      <w:proofErr w:type="gramStart"/>
      <w:r w:rsidRPr="001373BF">
        <w:rPr>
          <w:rFonts w:ascii="Arial" w:hAnsi="Arial" w:cs="Arial"/>
          <w:sz w:val="22"/>
          <w:szCs w:val="22"/>
        </w:rPr>
        <w:t>supervise students at all times</w:t>
      </w:r>
      <w:proofErr w:type="gramEnd"/>
      <w:r w:rsidRPr="001373BF">
        <w:rPr>
          <w:rFonts w:ascii="Arial" w:hAnsi="Arial" w:cs="Arial"/>
          <w:sz w:val="22"/>
          <w:szCs w:val="22"/>
        </w:rPr>
        <w:t xml:space="preserve"> and do not allow them to have unsupervised access to children. Students who are placed in our setting on a </w:t>
      </w:r>
      <w:proofErr w:type="gramStart"/>
      <w:r w:rsidRPr="001373BF">
        <w:rPr>
          <w:rFonts w:ascii="Arial" w:hAnsi="Arial" w:cs="Arial"/>
          <w:sz w:val="22"/>
          <w:szCs w:val="22"/>
        </w:rPr>
        <w:t>short term</w:t>
      </w:r>
      <w:proofErr w:type="gramEnd"/>
      <w:r w:rsidRPr="001373BF">
        <w:rPr>
          <w:rFonts w:ascii="Arial" w:hAnsi="Arial" w:cs="Arial"/>
          <w:sz w:val="22"/>
          <w:szCs w:val="22"/>
        </w:rPr>
        <w:t xml:space="preserve"> basis are not counted in our staffing ratios. </w:t>
      </w:r>
      <w:proofErr w:type="gramStart"/>
      <w:r w:rsidRPr="001373BF">
        <w:rPr>
          <w:rFonts w:ascii="Arial" w:hAnsi="Arial" w:cs="Arial"/>
          <w:sz w:val="22"/>
          <w:szCs w:val="22"/>
        </w:rPr>
        <w:t>However</w:t>
      </w:r>
      <w:proofErr w:type="gramEnd"/>
      <w:r w:rsidRPr="001373BF">
        <w:rPr>
          <w:rFonts w:ascii="Arial" w:hAnsi="Arial" w:cs="Arial"/>
          <w:sz w:val="22"/>
          <w:szCs w:val="22"/>
        </w:rPr>
        <w:t xml:space="preserve"> students who are on a longer term placement may be included in our ratios, provided we consider them to be competent.</w:t>
      </w:r>
    </w:p>
    <w:p w14:paraId="38E8698B" w14:textId="77777777" w:rsidR="001373BF" w:rsidRPr="001373BF" w:rsidRDefault="001373BF" w:rsidP="001373BF">
      <w:pPr>
        <w:spacing w:line="360" w:lineRule="auto"/>
        <w:rPr>
          <w:rFonts w:ascii="Arial" w:hAnsi="Arial" w:cs="Arial"/>
          <w:sz w:val="22"/>
          <w:szCs w:val="22"/>
        </w:rPr>
      </w:pPr>
    </w:p>
    <w:p w14:paraId="4725CDDE" w14:textId="77777777" w:rsidR="001373BF" w:rsidRDefault="001373BF" w:rsidP="001373BF">
      <w:pPr>
        <w:spacing w:line="360" w:lineRule="auto"/>
        <w:rPr>
          <w:rFonts w:ascii="Arial" w:hAnsi="Arial" w:cs="Arial"/>
          <w:sz w:val="22"/>
          <w:szCs w:val="22"/>
        </w:rPr>
      </w:pPr>
      <w:r w:rsidRPr="001373BF">
        <w:rPr>
          <w:rFonts w:ascii="Arial" w:hAnsi="Arial" w:cs="Arial"/>
          <w:sz w:val="22"/>
          <w:szCs w:val="22"/>
        </w:rPr>
        <w:t>We take out employers' liability insurance and public liability insurance, which covers both trainees and voluntary helpers.</w:t>
      </w:r>
    </w:p>
    <w:p w14:paraId="1057855C" w14:textId="77777777" w:rsidR="001373BF" w:rsidRPr="001373BF" w:rsidRDefault="001373BF" w:rsidP="001373BF">
      <w:pPr>
        <w:spacing w:line="360" w:lineRule="auto"/>
        <w:rPr>
          <w:rFonts w:ascii="Arial" w:hAnsi="Arial" w:cs="Arial"/>
          <w:sz w:val="22"/>
          <w:szCs w:val="22"/>
        </w:rPr>
      </w:pPr>
    </w:p>
    <w:p w14:paraId="08A3C762" w14:textId="77777777" w:rsidR="001373BF" w:rsidRPr="001373BF" w:rsidRDefault="001373BF" w:rsidP="001373BF">
      <w:pPr>
        <w:spacing w:line="360" w:lineRule="auto"/>
        <w:rPr>
          <w:rFonts w:ascii="Arial" w:hAnsi="Arial" w:cs="Arial"/>
          <w:sz w:val="22"/>
          <w:szCs w:val="22"/>
        </w:rPr>
      </w:pPr>
      <w:r w:rsidRPr="001373BF">
        <w:rPr>
          <w:rFonts w:ascii="Arial" w:hAnsi="Arial" w:cs="Arial"/>
          <w:sz w:val="22"/>
          <w:szCs w:val="22"/>
        </w:rPr>
        <w:t xml:space="preserve">We co-operate with students' tutors </w:t>
      </w:r>
      <w:proofErr w:type="gramStart"/>
      <w:r w:rsidRPr="001373BF">
        <w:rPr>
          <w:rFonts w:ascii="Arial" w:hAnsi="Arial" w:cs="Arial"/>
          <w:sz w:val="22"/>
          <w:szCs w:val="22"/>
        </w:rPr>
        <w:t>in order to</w:t>
      </w:r>
      <w:proofErr w:type="gramEnd"/>
      <w:r w:rsidRPr="001373BF">
        <w:rPr>
          <w:rFonts w:ascii="Arial" w:hAnsi="Arial" w:cs="Arial"/>
          <w:sz w:val="22"/>
          <w:szCs w:val="22"/>
        </w:rPr>
        <w:t xml:space="preserve"> help students to fulfil the requirements of their course of study and require students to keep to and sign our confidentiality policy.</w:t>
      </w:r>
    </w:p>
    <w:p w14:paraId="0E24AD7B" w14:textId="77777777" w:rsidR="001373BF" w:rsidRPr="001373BF" w:rsidRDefault="001373BF" w:rsidP="001373BF">
      <w:pPr>
        <w:spacing w:line="360" w:lineRule="auto"/>
        <w:rPr>
          <w:rFonts w:ascii="Arial" w:hAnsi="Arial" w:cs="Arial"/>
          <w:sz w:val="22"/>
          <w:szCs w:val="22"/>
        </w:rPr>
      </w:pPr>
      <w:r w:rsidRPr="001373BF">
        <w:rPr>
          <w:rFonts w:ascii="Arial" w:hAnsi="Arial" w:cs="Arial"/>
          <w:sz w:val="22"/>
          <w:szCs w:val="22"/>
        </w:rPr>
        <w:t>We communicate a positive message to students about the value of qualifications and training.</w:t>
      </w:r>
    </w:p>
    <w:p w14:paraId="302007F9" w14:textId="77777777" w:rsidR="00CF3DB2" w:rsidRPr="00973281" w:rsidRDefault="001373BF" w:rsidP="001373BF">
      <w:pPr>
        <w:spacing w:line="360" w:lineRule="auto"/>
        <w:rPr>
          <w:rFonts w:ascii="Arial" w:hAnsi="Arial" w:cs="Arial"/>
          <w:sz w:val="22"/>
          <w:szCs w:val="22"/>
        </w:rPr>
      </w:pPr>
      <w:r w:rsidRPr="001373BF">
        <w:rPr>
          <w:rFonts w:ascii="Arial" w:hAnsi="Arial" w:cs="Arial"/>
          <w:sz w:val="22"/>
          <w:szCs w:val="22"/>
        </w:rPr>
        <w:t xml:space="preserve">We make the needs of the children paramount by not admitting volunteers or students in numbers that hinder the essential work of the setting. We ensure that trainees and students </w:t>
      </w:r>
      <w:r w:rsidRPr="001373BF">
        <w:rPr>
          <w:rFonts w:ascii="Arial" w:hAnsi="Arial" w:cs="Arial"/>
          <w:sz w:val="22"/>
          <w:szCs w:val="22"/>
        </w:rPr>
        <w:lastRenderedPageBreak/>
        <w:t xml:space="preserve">placed with us are engaged in bona fide early years training, which provides the necessary background understanding of children's development and activities. We </w:t>
      </w:r>
      <w:proofErr w:type="gramStart"/>
      <w:r w:rsidRPr="001373BF">
        <w:rPr>
          <w:rFonts w:ascii="Arial" w:hAnsi="Arial" w:cs="Arial"/>
          <w:sz w:val="22"/>
          <w:szCs w:val="22"/>
        </w:rPr>
        <w:t>are able to</w:t>
      </w:r>
      <w:proofErr w:type="gramEnd"/>
      <w:r w:rsidRPr="001373BF">
        <w:rPr>
          <w:rFonts w:ascii="Arial" w:hAnsi="Arial" w:cs="Arial"/>
          <w:sz w:val="22"/>
          <w:szCs w:val="22"/>
        </w:rPr>
        <w:t xml:space="preserve"> provide appropriate references confirming work as needed for future employers.</w:t>
      </w:r>
    </w:p>
    <w:p w14:paraId="57DEAF73" w14:textId="77777777" w:rsidR="003349D8" w:rsidRDefault="003349D8" w:rsidP="003349D8">
      <w:pPr>
        <w:spacing w:line="360" w:lineRule="auto"/>
        <w:ind w:left="360"/>
        <w:rPr>
          <w:rFonts w:ascii="Arial" w:hAnsi="Arial" w:cs="Arial"/>
          <w:sz w:val="22"/>
          <w:szCs w:val="22"/>
        </w:rPr>
      </w:pPr>
    </w:p>
    <w:tbl>
      <w:tblPr>
        <w:tblW w:w="5000" w:type="pct"/>
        <w:tblLook w:val="01E0" w:firstRow="1" w:lastRow="1" w:firstColumn="1" w:lastColumn="1" w:noHBand="0" w:noVBand="0"/>
      </w:tblPr>
      <w:tblGrid>
        <w:gridCol w:w="9360"/>
      </w:tblGrid>
      <w:tr w:rsidR="003349D8" w:rsidRPr="003146FD" w14:paraId="078DB646" w14:textId="77777777" w:rsidTr="001F022C">
        <w:tc>
          <w:tcPr>
            <w:tcW w:w="2301" w:type="pct"/>
          </w:tcPr>
          <w:p w14:paraId="14FDC05F" w14:textId="77777777" w:rsidR="003349D8" w:rsidRPr="003146FD" w:rsidRDefault="003349D8" w:rsidP="001F022C">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65C9BE12" w14:textId="77777777" w:rsidR="003349D8" w:rsidRPr="003146FD" w:rsidRDefault="003349D8" w:rsidP="001F022C">
            <w:pPr>
              <w:spacing w:line="360" w:lineRule="auto"/>
              <w:rPr>
                <w:rFonts w:ascii="Arial" w:hAnsi="Arial" w:cs="Arial"/>
                <w:b/>
                <w:i/>
              </w:rPr>
            </w:pPr>
          </w:p>
        </w:tc>
      </w:tr>
      <w:tr w:rsidR="003349D8" w:rsidRPr="003146FD" w14:paraId="7409F09E" w14:textId="77777777" w:rsidTr="001F022C">
        <w:tc>
          <w:tcPr>
            <w:tcW w:w="2301" w:type="pct"/>
          </w:tcPr>
          <w:p w14:paraId="629646F6" w14:textId="2AB2432E" w:rsidR="003349D8" w:rsidRPr="003146FD" w:rsidRDefault="003349D8" w:rsidP="001F022C">
            <w:pPr>
              <w:spacing w:line="360" w:lineRule="auto"/>
              <w:rPr>
                <w:rFonts w:ascii="Arial" w:hAnsi="Arial" w:cs="Arial"/>
                <w:b/>
                <w:i/>
                <w:sz w:val="22"/>
                <w:szCs w:val="22"/>
              </w:rPr>
            </w:pPr>
            <w:r w:rsidRPr="003146FD">
              <w:rPr>
                <w:rFonts w:ascii="Arial" w:hAnsi="Arial" w:cs="Arial"/>
                <w:b/>
                <w:i/>
                <w:sz w:val="22"/>
                <w:szCs w:val="22"/>
              </w:rPr>
              <w:t>Held on:</w:t>
            </w:r>
            <w:r w:rsidR="0018611B">
              <w:rPr>
                <w:rFonts w:ascii="Arial" w:hAnsi="Arial" w:cs="Arial"/>
                <w:b/>
                <w:i/>
                <w:sz w:val="22"/>
                <w:szCs w:val="22"/>
              </w:rPr>
              <w:t xml:space="preserve"> 24/08/20</w:t>
            </w:r>
          </w:p>
          <w:p w14:paraId="3A2D39AA" w14:textId="77777777" w:rsidR="003349D8" w:rsidRPr="003146FD" w:rsidRDefault="003349D8" w:rsidP="001F022C">
            <w:pPr>
              <w:spacing w:line="360" w:lineRule="auto"/>
              <w:rPr>
                <w:rFonts w:ascii="Arial" w:hAnsi="Arial" w:cs="Arial"/>
                <w:b/>
                <w:i/>
              </w:rPr>
            </w:pPr>
          </w:p>
        </w:tc>
      </w:tr>
      <w:tr w:rsidR="003349D8" w:rsidRPr="003146FD" w14:paraId="13D36D73" w14:textId="77777777" w:rsidTr="001F022C">
        <w:tc>
          <w:tcPr>
            <w:tcW w:w="2301" w:type="pct"/>
          </w:tcPr>
          <w:p w14:paraId="3C60D0A4" w14:textId="1436EE10" w:rsidR="003349D8" w:rsidRPr="003146FD" w:rsidRDefault="003349D8" w:rsidP="001F022C">
            <w:pPr>
              <w:spacing w:line="360" w:lineRule="auto"/>
              <w:rPr>
                <w:rFonts w:ascii="Arial" w:hAnsi="Arial" w:cs="Arial"/>
                <w:b/>
                <w:i/>
                <w:sz w:val="22"/>
                <w:szCs w:val="22"/>
              </w:rPr>
            </w:pPr>
            <w:r w:rsidRPr="003146FD">
              <w:rPr>
                <w:rFonts w:ascii="Arial" w:hAnsi="Arial" w:cs="Arial"/>
                <w:b/>
                <w:i/>
                <w:sz w:val="22"/>
                <w:szCs w:val="22"/>
              </w:rPr>
              <w:t>Date to be reviewed:</w:t>
            </w:r>
            <w:r w:rsidR="0018611B">
              <w:rPr>
                <w:rFonts w:ascii="Arial" w:hAnsi="Arial" w:cs="Arial"/>
                <w:b/>
                <w:i/>
                <w:sz w:val="22"/>
                <w:szCs w:val="22"/>
              </w:rPr>
              <w:t xml:space="preserve"> August </w:t>
            </w:r>
            <w:r w:rsidR="00636178">
              <w:rPr>
                <w:rFonts w:ascii="Arial" w:hAnsi="Arial" w:cs="Arial"/>
                <w:b/>
                <w:i/>
                <w:sz w:val="22"/>
                <w:szCs w:val="22"/>
              </w:rPr>
              <w:t>2021</w:t>
            </w:r>
          </w:p>
          <w:p w14:paraId="6930E523" w14:textId="77777777" w:rsidR="003349D8" w:rsidRPr="003146FD" w:rsidRDefault="003349D8" w:rsidP="001F022C">
            <w:pPr>
              <w:spacing w:line="360" w:lineRule="auto"/>
              <w:rPr>
                <w:rFonts w:ascii="Arial" w:hAnsi="Arial" w:cs="Arial"/>
                <w:b/>
                <w:i/>
              </w:rPr>
            </w:pPr>
          </w:p>
        </w:tc>
      </w:tr>
      <w:tr w:rsidR="003349D8" w:rsidRPr="003146FD" w14:paraId="3E98AC80" w14:textId="77777777" w:rsidTr="001F022C">
        <w:tc>
          <w:tcPr>
            <w:tcW w:w="2301" w:type="pct"/>
          </w:tcPr>
          <w:p w14:paraId="311A8050" w14:textId="54C38692" w:rsidR="003349D8" w:rsidRPr="003146FD" w:rsidRDefault="003349D8" w:rsidP="001F022C">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636178">
              <w:rPr>
                <w:rFonts w:ascii="Arial" w:hAnsi="Arial" w:cs="Arial"/>
                <w:b/>
                <w:i/>
                <w:sz w:val="22"/>
                <w:szCs w:val="22"/>
              </w:rPr>
              <w:t>J Sutton</w:t>
            </w:r>
          </w:p>
          <w:p w14:paraId="60B944FE" w14:textId="77777777" w:rsidR="003349D8" w:rsidRPr="003146FD" w:rsidRDefault="003349D8" w:rsidP="001F022C">
            <w:pPr>
              <w:spacing w:line="360" w:lineRule="auto"/>
              <w:rPr>
                <w:rFonts w:ascii="Arial" w:hAnsi="Arial" w:cs="Arial"/>
                <w:b/>
                <w:i/>
              </w:rPr>
            </w:pPr>
          </w:p>
        </w:tc>
      </w:tr>
      <w:tr w:rsidR="003349D8" w:rsidRPr="003146FD" w14:paraId="71D22119" w14:textId="77777777" w:rsidTr="001F02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21E7761" w14:textId="3235F5C4" w:rsidR="003349D8" w:rsidRPr="003146FD" w:rsidRDefault="003349D8" w:rsidP="001F022C">
            <w:pPr>
              <w:spacing w:line="360" w:lineRule="auto"/>
              <w:rPr>
                <w:rFonts w:ascii="Arial" w:hAnsi="Arial" w:cs="Arial"/>
                <w:b/>
                <w:i/>
                <w:sz w:val="22"/>
                <w:szCs w:val="22"/>
              </w:rPr>
            </w:pPr>
            <w:r w:rsidRPr="003146FD">
              <w:rPr>
                <w:rFonts w:ascii="Arial" w:hAnsi="Arial" w:cs="Arial"/>
                <w:b/>
                <w:i/>
                <w:sz w:val="22"/>
                <w:szCs w:val="22"/>
              </w:rPr>
              <w:t>Name of signatory:</w:t>
            </w:r>
            <w:r w:rsidR="00636178">
              <w:rPr>
                <w:rFonts w:ascii="Arial" w:hAnsi="Arial" w:cs="Arial"/>
                <w:b/>
                <w:i/>
                <w:sz w:val="22"/>
                <w:szCs w:val="22"/>
              </w:rPr>
              <w:t xml:space="preserve"> James Sutton</w:t>
            </w:r>
          </w:p>
          <w:p w14:paraId="65D685A6" w14:textId="77777777" w:rsidR="003349D8" w:rsidRPr="003146FD" w:rsidRDefault="003349D8" w:rsidP="001F022C">
            <w:pPr>
              <w:spacing w:line="360" w:lineRule="auto"/>
              <w:rPr>
                <w:rFonts w:ascii="Arial" w:hAnsi="Arial" w:cs="Arial"/>
                <w:b/>
                <w:i/>
              </w:rPr>
            </w:pPr>
          </w:p>
        </w:tc>
      </w:tr>
      <w:tr w:rsidR="003349D8" w:rsidRPr="003146FD" w14:paraId="099E4857" w14:textId="77777777" w:rsidTr="001F02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254CAD3A" w14:textId="49A6BA5A" w:rsidR="003349D8" w:rsidRPr="003146FD" w:rsidRDefault="003349D8" w:rsidP="001F022C">
            <w:pPr>
              <w:spacing w:line="360" w:lineRule="auto"/>
              <w:rPr>
                <w:rFonts w:ascii="Arial" w:hAnsi="Arial" w:cs="Arial"/>
                <w:b/>
                <w:i/>
              </w:rPr>
            </w:pPr>
            <w:r w:rsidRPr="003146FD">
              <w:rPr>
                <w:rFonts w:ascii="Arial" w:hAnsi="Arial" w:cs="Arial"/>
                <w:b/>
                <w:i/>
                <w:sz w:val="22"/>
                <w:szCs w:val="22"/>
              </w:rPr>
              <w:t>Role of signatory (e.g. owner):</w:t>
            </w:r>
            <w:r w:rsidR="00636178">
              <w:rPr>
                <w:rFonts w:ascii="Arial" w:hAnsi="Arial" w:cs="Arial"/>
                <w:b/>
                <w:i/>
                <w:sz w:val="22"/>
                <w:szCs w:val="22"/>
              </w:rPr>
              <w:t xml:space="preserve"> manager</w:t>
            </w:r>
          </w:p>
        </w:tc>
      </w:tr>
    </w:tbl>
    <w:p w14:paraId="1849E2E9" w14:textId="77777777" w:rsidR="00CF3DB2" w:rsidRPr="00871102" w:rsidRDefault="00CF3DB2" w:rsidP="00BD6BB4">
      <w:pPr>
        <w:spacing w:line="360" w:lineRule="auto"/>
        <w:rPr>
          <w:rFonts w:ascii="Arial" w:hAnsi="Arial" w:cs="Arial"/>
          <w:sz w:val="22"/>
          <w:szCs w:val="22"/>
        </w:rPr>
      </w:pPr>
    </w:p>
    <w:sectPr w:rsidR="00CF3DB2" w:rsidRPr="00871102" w:rsidSect="007A04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BFC0D" w14:textId="77777777" w:rsidR="00A655EC" w:rsidRDefault="00A655EC" w:rsidP="00973281">
      <w:r>
        <w:separator/>
      </w:r>
    </w:p>
  </w:endnote>
  <w:endnote w:type="continuationSeparator" w:id="0">
    <w:p w14:paraId="0794E391" w14:textId="77777777" w:rsidR="00A655EC" w:rsidRDefault="00A655EC" w:rsidP="0097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3CDEC0" w14:textId="77777777" w:rsidR="00A655EC" w:rsidRDefault="00A655EC" w:rsidP="00973281">
      <w:r>
        <w:separator/>
      </w:r>
    </w:p>
  </w:footnote>
  <w:footnote w:type="continuationSeparator" w:id="0">
    <w:p w14:paraId="3EB26460" w14:textId="77777777" w:rsidR="00A655EC" w:rsidRDefault="00A655EC" w:rsidP="00973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17AD0"/>
    <w:multiLevelType w:val="hybridMultilevel"/>
    <w:tmpl w:val="30745442"/>
    <w:lvl w:ilvl="0" w:tplc="238E4D2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0268A"/>
    <w:multiLevelType w:val="hybridMultilevel"/>
    <w:tmpl w:val="67907C8A"/>
    <w:lvl w:ilvl="0" w:tplc="FA2C06F4">
      <w:start w:val="1"/>
      <w:numFmt w:val="bullet"/>
      <w:lvlText w:val=""/>
      <w:lvlJc w:val="left"/>
      <w:pPr>
        <w:tabs>
          <w:tab w:val="num" w:pos="360"/>
        </w:tabs>
        <w:ind w:left="360" w:hanging="360"/>
      </w:pPr>
      <w:rPr>
        <w:rFonts w:ascii="Wingdings" w:hAnsi="Wingdings" w:hint="default"/>
        <w:color w:val="C0504D"/>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00A1B84"/>
    <w:multiLevelType w:val="hybridMultilevel"/>
    <w:tmpl w:val="88D82E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40525236"/>
    <w:multiLevelType w:val="hybridMultilevel"/>
    <w:tmpl w:val="73F6079E"/>
    <w:lvl w:ilvl="0" w:tplc="D0027B28">
      <w:start w:val="1"/>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2DA58DE"/>
    <w:multiLevelType w:val="hybridMultilevel"/>
    <w:tmpl w:val="2BE8E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1F3785"/>
    <w:multiLevelType w:val="hybridMultilevel"/>
    <w:tmpl w:val="674E9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466CE"/>
    <w:multiLevelType w:val="hybridMultilevel"/>
    <w:tmpl w:val="10086144"/>
    <w:lvl w:ilvl="0" w:tplc="FA2C06F4">
      <w:start w:val="1"/>
      <w:numFmt w:val="bullet"/>
      <w:lvlText w:val=""/>
      <w:lvlJc w:val="left"/>
      <w:pPr>
        <w:ind w:left="360" w:hanging="360"/>
      </w:pPr>
      <w:rPr>
        <w:rFonts w:ascii="Wingdings" w:hAnsi="Wingdings" w:hint="default"/>
        <w:color w:val="C0504D"/>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621"/>
    <w:rsid w:val="00011494"/>
    <w:rsid w:val="00015695"/>
    <w:rsid w:val="000219F5"/>
    <w:rsid w:val="00070A2E"/>
    <w:rsid w:val="000E441E"/>
    <w:rsid w:val="001373BF"/>
    <w:rsid w:val="0018611B"/>
    <w:rsid w:val="001F022C"/>
    <w:rsid w:val="001F2B8D"/>
    <w:rsid w:val="00202B09"/>
    <w:rsid w:val="00216C6F"/>
    <w:rsid w:val="00220673"/>
    <w:rsid w:val="0029380F"/>
    <w:rsid w:val="00296B00"/>
    <w:rsid w:val="002A1E28"/>
    <w:rsid w:val="002A20C7"/>
    <w:rsid w:val="00322008"/>
    <w:rsid w:val="003349D8"/>
    <w:rsid w:val="0036662B"/>
    <w:rsid w:val="003A7905"/>
    <w:rsid w:val="003E015C"/>
    <w:rsid w:val="00433D33"/>
    <w:rsid w:val="00435D8D"/>
    <w:rsid w:val="00452363"/>
    <w:rsid w:val="00470217"/>
    <w:rsid w:val="00492682"/>
    <w:rsid w:val="004B0FEA"/>
    <w:rsid w:val="004D33B6"/>
    <w:rsid w:val="00537E76"/>
    <w:rsid w:val="00561023"/>
    <w:rsid w:val="005D4C9E"/>
    <w:rsid w:val="005F37C7"/>
    <w:rsid w:val="00612963"/>
    <w:rsid w:val="00636178"/>
    <w:rsid w:val="0065783D"/>
    <w:rsid w:val="006A3483"/>
    <w:rsid w:val="006A6B18"/>
    <w:rsid w:val="006D2DFB"/>
    <w:rsid w:val="00747621"/>
    <w:rsid w:val="00754DB7"/>
    <w:rsid w:val="0077778F"/>
    <w:rsid w:val="007A0422"/>
    <w:rsid w:val="007F4608"/>
    <w:rsid w:val="008339FE"/>
    <w:rsid w:val="008438AB"/>
    <w:rsid w:val="00865C0A"/>
    <w:rsid w:val="00871102"/>
    <w:rsid w:val="008A516A"/>
    <w:rsid w:val="008C289F"/>
    <w:rsid w:val="008F07DA"/>
    <w:rsid w:val="008F7560"/>
    <w:rsid w:val="0090180B"/>
    <w:rsid w:val="00961909"/>
    <w:rsid w:val="00973281"/>
    <w:rsid w:val="009B265E"/>
    <w:rsid w:val="00A655EC"/>
    <w:rsid w:val="00B63E89"/>
    <w:rsid w:val="00BD6BB4"/>
    <w:rsid w:val="00C02F67"/>
    <w:rsid w:val="00C71E0E"/>
    <w:rsid w:val="00CA2A37"/>
    <w:rsid w:val="00CB0D99"/>
    <w:rsid w:val="00CF3DB2"/>
    <w:rsid w:val="00D42DAD"/>
    <w:rsid w:val="00D56E03"/>
    <w:rsid w:val="00DB6693"/>
    <w:rsid w:val="00E02535"/>
    <w:rsid w:val="00E030CE"/>
    <w:rsid w:val="00E34CE1"/>
    <w:rsid w:val="00E444FD"/>
    <w:rsid w:val="00E51263"/>
    <w:rsid w:val="00EB3B82"/>
    <w:rsid w:val="00ED6CF4"/>
    <w:rsid w:val="00F210C6"/>
    <w:rsid w:val="00F36E99"/>
    <w:rsid w:val="00FB0115"/>
    <w:rsid w:val="00FB770B"/>
    <w:rsid w:val="00FD7B05"/>
    <w:rsid w:val="00FE2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7ADC1"/>
  <w15:chartTrackingRefBased/>
  <w15:docId w15:val="{403A0C1A-B437-4417-B2AC-6376FAFF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621"/>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41E"/>
    <w:pPr>
      <w:ind w:left="720"/>
      <w:contextualSpacing/>
    </w:pPr>
  </w:style>
  <w:style w:type="paragraph" w:styleId="BalloonText">
    <w:name w:val="Balloon Text"/>
    <w:basedOn w:val="Normal"/>
    <w:link w:val="BalloonTextChar"/>
    <w:uiPriority w:val="99"/>
    <w:semiHidden/>
    <w:unhideWhenUsed/>
    <w:rsid w:val="00FD7B05"/>
    <w:rPr>
      <w:rFonts w:ascii="Tahoma" w:hAnsi="Tahoma" w:cs="Tahoma"/>
      <w:sz w:val="16"/>
      <w:szCs w:val="16"/>
    </w:rPr>
  </w:style>
  <w:style w:type="character" w:customStyle="1" w:styleId="BalloonTextChar">
    <w:name w:val="Balloon Text Char"/>
    <w:link w:val="BalloonText"/>
    <w:uiPriority w:val="99"/>
    <w:semiHidden/>
    <w:locked/>
    <w:rsid w:val="00FD7B05"/>
    <w:rPr>
      <w:rFonts w:ascii="Tahoma" w:hAnsi="Tahoma" w:cs="Tahoma"/>
      <w:sz w:val="16"/>
      <w:szCs w:val="16"/>
      <w:lang w:val="en-GB" w:eastAsia="en-GB"/>
    </w:rPr>
  </w:style>
  <w:style w:type="table" w:styleId="TableGrid">
    <w:name w:val="Table Grid"/>
    <w:basedOn w:val="TableNormal"/>
    <w:uiPriority w:val="59"/>
    <w:rsid w:val="00FD7B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73281"/>
    <w:pPr>
      <w:tabs>
        <w:tab w:val="center" w:pos="4680"/>
        <w:tab w:val="right" w:pos="9360"/>
      </w:tabs>
    </w:pPr>
  </w:style>
  <w:style w:type="character" w:customStyle="1" w:styleId="HeaderChar">
    <w:name w:val="Header Char"/>
    <w:link w:val="Header"/>
    <w:uiPriority w:val="99"/>
    <w:locked/>
    <w:rsid w:val="00973281"/>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973281"/>
    <w:pPr>
      <w:tabs>
        <w:tab w:val="center" w:pos="4680"/>
        <w:tab w:val="right" w:pos="9360"/>
      </w:tabs>
    </w:pPr>
  </w:style>
  <w:style w:type="character" w:customStyle="1" w:styleId="FooterChar">
    <w:name w:val="Footer Char"/>
    <w:link w:val="Footer"/>
    <w:uiPriority w:val="99"/>
    <w:locked/>
    <w:rsid w:val="00973281"/>
    <w:rPr>
      <w:rFonts w:ascii="Times New Roman" w:hAnsi="Times New Roman" w:cs="Times New Roman"/>
      <w:sz w:val="24"/>
      <w:szCs w:val="24"/>
      <w:lang w:val="en-GB" w:eastAsia="en-GB"/>
    </w:rPr>
  </w:style>
  <w:style w:type="paragraph" w:styleId="Revision">
    <w:name w:val="Revision"/>
    <w:hidden/>
    <w:uiPriority w:val="99"/>
    <w:semiHidden/>
    <w:rsid w:val="007A04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648387">
      <w:marLeft w:val="0"/>
      <w:marRight w:val="0"/>
      <w:marTop w:val="0"/>
      <w:marBottom w:val="0"/>
      <w:divBdr>
        <w:top w:val="none" w:sz="0" w:space="0" w:color="auto"/>
        <w:left w:val="none" w:sz="0" w:space="0" w:color="auto"/>
        <w:bottom w:val="none" w:sz="0" w:space="0" w:color="auto"/>
        <w:right w:val="none" w:sz="0" w:space="0" w:color="auto"/>
      </w:divBdr>
    </w:div>
    <w:div w:id="1659648388">
      <w:marLeft w:val="0"/>
      <w:marRight w:val="0"/>
      <w:marTop w:val="0"/>
      <w:marBottom w:val="0"/>
      <w:divBdr>
        <w:top w:val="none" w:sz="0" w:space="0" w:color="auto"/>
        <w:left w:val="none" w:sz="0" w:space="0" w:color="auto"/>
        <w:bottom w:val="none" w:sz="0" w:space="0" w:color="auto"/>
        <w:right w:val="none" w:sz="0" w:space="0" w:color="auto"/>
      </w:divBdr>
    </w:div>
    <w:div w:id="1659648389">
      <w:marLeft w:val="0"/>
      <w:marRight w:val="0"/>
      <w:marTop w:val="0"/>
      <w:marBottom w:val="0"/>
      <w:divBdr>
        <w:top w:val="none" w:sz="0" w:space="0" w:color="auto"/>
        <w:left w:val="none" w:sz="0" w:space="0" w:color="auto"/>
        <w:bottom w:val="none" w:sz="0" w:space="0" w:color="auto"/>
        <w:right w:val="none" w:sz="0" w:space="0" w:color="auto"/>
      </w:divBdr>
    </w:div>
    <w:div w:id="185873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Sajedah Premji</cp:lastModifiedBy>
  <cp:revision>6</cp:revision>
  <dcterms:created xsi:type="dcterms:W3CDTF">2020-08-24T13:23:00Z</dcterms:created>
  <dcterms:modified xsi:type="dcterms:W3CDTF">2020-09-14T07:57:00Z</dcterms:modified>
</cp:coreProperties>
</file>