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31B85" w14:textId="77777777" w:rsidR="00F9640B" w:rsidRDefault="00F9640B" w:rsidP="00F9640B">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666E3A11" wp14:editId="2DB67E29">
            <wp:simplePos x="0" y="0"/>
            <wp:positionH relativeFrom="column">
              <wp:posOffset>4029075</wp:posOffset>
            </wp:positionH>
            <wp:positionV relativeFrom="paragraph">
              <wp:posOffset>-237490</wp:posOffset>
            </wp:positionV>
            <wp:extent cx="1790700" cy="1176020"/>
            <wp:effectExtent l="0" t="0" r="0" b="5080"/>
            <wp:wrapNone/>
            <wp:docPr id="2" name="Picture 2" descr="daiy ch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iy cha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8"/>
        </w:rPr>
        <w:t xml:space="preserve">Daisy Chains Nursery </w:t>
      </w:r>
    </w:p>
    <w:p w14:paraId="56F37DAE" w14:textId="77777777" w:rsidR="00F9640B" w:rsidRDefault="00F9640B" w:rsidP="00F9640B">
      <w:pPr>
        <w:spacing w:line="360" w:lineRule="auto"/>
        <w:rPr>
          <w:rFonts w:ascii="Arial" w:hAnsi="Arial" w:cs="Arial"/>
          <w:sz w:val="22"/>
          <w:szCs w:val="28"/>
        </w:rPr>
      </w:pPr>
      <w:r>
        <w:rPr>
          <w:rFonts w:ascii="Arial" w:hAnsi="Arial" w:cs="Arial"/>
          <w:sz w:val="22"/>
          <w:szCs w:val="28"/>
        </w:rPr>
        <w:t xml:space="preserve">South Ashford Youth Centre </w:t>
      </w:r>
    </w:p>
    <w:p w14:paraId="5629572C" w14:textId="77777777" w:rsidR="00F9640B" w:rsidRDefault="00F9640B" w:rsidP="00F9640B">
      <w:pPr>
        <w:spacing w:line="360" w:lineRule="auto"/>
        <w:rPr>
          <w:rFonts w:ascii="Arial" w:hAnsi="Arial" w:cs="Arial"/>
          <w:sz w:val="22"/>
          <w:szCs w:val="28"/>
        </w:rPr>
      </w:pPr>
      <w:r>
        <w:rPr>
          <w:rFonts w:ascii="Arial" w:hAnsi="Arial" w:cs="Arial"/>
          <w:sz w:val="22"/>
          <w:szCs w:val="28"/>
        </w:rPr>
        <w:t>St Stephens Walk</w:t>
      </w:r>
    </w:p>
    <w:p w14:paraId="0B022075" w14:textId="77777777" w:rsidR="00F9640B" w:rsidRDefault="00F9640B" w:rsidP="00F9640B">
      <w:pPr>
        <w:spacing w:line="360" w:lineRule="auto"/>
        <w:rPr>
          <w:rFonts w:ascii="Arial" w:hAnsi="Arial" w:cs="Arial"/>
          <w:sz w:val="22"/>
          <w:szCs w:val="28"/>
        </w:rPr>
      </w:pPr>
      <w:r>
        <w:rPr>
          <w:rFonts w:ascii="Arial" w:hAnsi="Arial" w:cs="Arial"/>
          <w:sz w:val="22"/>
          <w:szCs w:val="28"/>
        </w:rPr>
        <w:t>Ashford</w:t>
      </w:r>
    </w:p>
    <w:p w14:paraId="6BA3EA70" w14:textId="77777777" w:rsidR="00F9640B" w:rsidRDefault="00F9640B" w:rsidP="00F9640B">
      <w:pPr>
        <w:spacing w:line="360" w:lineRule="auto"/>
        <w:rPr>
          <w:rFonts w:ascii="Arial" w:hAnsi="Arial" w:cs="Arial"/>
          <w:sz w:val="22"/>
          <w:szCs w:val="28"/>
        </w:rPr>
      </w:pPr>
      <w:r>
        <w:rPr>
          <w:rFonts w:ascii="Arial" w:hAnsi="Arial" w:cs="Arial"/>
          <w:sz w:val="22"/>
          <w:szCs w:val="28"/>
        </w:rPr>
        <w:t>Kent</w:t>
      </w:r>
    </w:p>
    <w:p w14:paraId="0A65C4E6" w14:textId="77777777" w:rsidR="00F9640B" w:rsidRDefault="00F9640B" w:rsidP="00F9640B">
      <w:pPr>
        <w:spacing w:line="360" w:lineRule="auto"/>
        <w:rPr>
          <w:rFonts w:ascii="Arial" w:hAnsi="Arial" w:cs="Arial"/>
          <w:sz w:val="22"/>
          <w:szCs w:val="28"/>
        </w:rPr>
      </w:pPr>
      <w:r>
        <w:rPr>
          <w:rFonts w:ascii="Arial" w:hAnsi="Arial" w:cs="Arial"/>
          <w:sz w:val="22"/>
          <w:szCs w:val="28"/>
        </w:rPr>
        <w:t>TN23 5BD</w:t>
      </w:r>
    </w:p>
    <w:p w14:paraId="7D3F68EB" w14:textId="77777777" w:rsidR="00CF7939" w:rsidRDefault="00B6723A"/>
    <w:p w14:paraId="04A8F683" w14:textId="77777777" w:rsidR="0018626E" w:rsidRPr="003411D0" w:rsidRDefault="0018626E">
      <w:pPr>
        <w:rPr>
          <w:rFonts w:ascii="Arial" w:hAnsi="Arial" w:cs="Arial"/>
          <w:b/>
          <w:sz w:val="28"/>
        </w:rPr>
      </w:pPr>
      <w:r w:rsidRPr="003411D0">
        <w:rPr>
          <w:rFonts w:ascii="Arial" w:hAnsi="Arial" w:cs="Arial"/>
          <w:b/>
          <w:sz w:val="28"/>
        </w:rPr>
        <w:t xml:space="preserve">Outdoor Policy </w:t>
      </w:r>
    </w:p>
    <w:p w14:paraId="6105ABDF" w14:textId="77777777" w:rsidR="0018626E" w:rsidRPr="003411D0" w:rsidRDefault="0018626E">
      <w:pPr>
        <w:rPr>
          <w:rFonts w:ascii="Arial" w:hAnsi="Arial" w:cs="Arial"/>
          <w:b/>
          <w:sz w:val="28"/>
        </w:rPr>
      </w:pPr>
    </w:p>
    <w:p w14:paraId="319F7144" w14:textId="77777777" w:rsidR="006407BC" w:rsidRDefault="00F9640B">
      <w:pPr>
        <w:rPr>
          <w:rFonts w:ascii="Arial" w:hAnsi="Arial" w:cs="Arial"/>
        </w:rPr>
      </w:pPr>
      <w:r>
        <w:rPr>
          <w:rFonts w:ascii="Arial" w:hAnsi="Arial" w:cs="Arial"/>
        </w:rPr>
        <w:t>Daisy Chains Nursery</w:t>
      </w:r>
      <w:r w:rsidR="00E20B7A" w:rsidRPr="003411D0">
        <w:rPr>
          <w:rFonts w:ascii="Arial" w:hAnsi="Arial" w:cs="Arial"/>
        </w:rPr>
        <w:t xml:space="preserve"> recognises and promotes the importance of outdoor play to promote</w:t>
      </w:r>
      <w:r w:rsidR="00527A64">
        <w:rPr>
          <w:rFonts w:ascii="Arial" w:hAnsi="Arial" w:cs="Arial"/>
        </w:rPr>
        <w:t>:</w:t>
      </w:r>
      <w:r w:rsidR="00E20B7A" w:rsidRPr="003411D0">
        <w:rPr>
          <w:rFonts w:ascii="Arial" w:hAnsi="Arial" w:cs="Arial"/>
        </w:rPr>
        <w:t xml:space="preserve"> </w:t>
      </w:r>
    </w:p>
    <w:p w14:paraId="4CC8FCB8" w14:textId="77777777" w:rsidR="006407BC" w:rsidRDefault="00527A64" w:rsidP="006407BC">
      <w:pPr>
        <w:pStyle w:val="ListParagraph"/>
        <w:numPr>
          <w:ilvl w:val="0"/>
          <w:numId w:val="1"/>
        </w:numPr>
        <w:rPr>
          <w:rFonts w:ascii="Arial" w:hAnsi="Arial" w:cs="Arial"/>
        </w:rPr>
      </w:pPr>
      <w:r>
        <w:rPr>
          <w:rFonts w:ascii="Arial" w:hAnsi="Arial" w:cs="Arial"/>
        </w:rPr>
        <w:t>Children’s</w:t>
      </w:r>
      <w:r w:rsidR="00E20B7A" w:rsidRPr="006407BC">
        <w:rPr>
          <w:rFonts w:ascii="Arial" w:hAnsi="Arial" w:cs="Arial"/>
        </w:rPr>
        <w:t xml:space="preserve"> physical development, </w:t>
      </w:r>
    </w:p>
    <w:p w14:paraId="5593EF77" w14:textId="77777777" w:rsidR="006407BC" w:rsidRDefault="00E20B7A" w:rsidP="006407BC">
      <w:pPr>
        <w:pStyle w:val="ListParagraph"/>
        <w:numPr>
          <w:ilvl w:val="0"/>
          <w:numId w:val="1"/>
        </w:numPr>
        <w:rPr>
          <w:rFonts w:ascii="Arial" w:hAnsi="Arial" w:cs="Arial"/>
        </w:rPr>
      </w:pPr>
      <w:r w:rsidRPr="006407BC">
        <w:rPr>
          <w:rFonts w:ascii="Arial" w:hAnsi="Arial" w:cs="Arial"/>
        </w:rPr>
        <w:t xml:space="preserve">resiliency, </w:t>
      </w:r>
    </w:p>
    <w:p w14:paraId="27569328" w14:textId="77777777" w:rsidR="006407BC" w:rsidRDefault="00E20B7A" w:rsidP="006407BC">
      <w:pPr>
        <w:pStyle w:val="ListParagraph"/>
        <w:numPr>
          <w:ilvl w:val="0"/>
          <w:numId w:val="1"/>
        </w:numPr>
        <w:rPr>
          <w:rFonts w:ascii="Arial" w:hAnsi="Arial" w:cs="Arial"/>
        </w:rPr>
      </w:pPr>
      <w:r w:rsidRPr="006407BC">
        <w:rPr>
          <w:rFonts w:ascii="Arial" w:hAnsi="Arial" w:cs="Arial"/>
        </w:rPr>
        <w:t xml:space="preserve">taking manageable risks </w:t>
      </w:r>
    </w:p>
    <w:p w14:paraId="3F5820BA" w14:textId="77777777" w:rsidR="0018626E" w:rsidRPr="006407BC" w:rsidRDefault="00527A64" w:rsidP="006407BC">
      <w:pPr>
        <w:pStyle w:val="ListParagraph"/>
        <w:numPr>
          <w:ilvl w:val="0"/>
          <w:numId w:val="1"/>
        </w:numPr>
        <w:rPr>
          <w:rFonts w:ascii="Arial" w:hAnsi="Arial" w:cs="Arial"/>
        </w:rPr>
      </w:pPr>
      <w:r>
        <w:rPr>
          <w:rFonts w:ascii="Arial" w:hAnsi="Arial" w:cs="Arial"/>
        </w:rPr>
        <w:t xml:space="preserve">and to </w:t>
      </w:r>
      <w:r w:rsidR="00E20B7A" w:rsidRPr="006407BC">
        <w:rPr>
          <w:rFonts w:ascii="Arial" w:hAnsi="Arial" w:cs="Arial"/>
        </w:rPr>
        <w:t xml:space="preserve">improve the well-being and involvement of each individual child. </w:t>
      </w:r>
    </w:p>
    <w:p w14:paraId="32EC4614" w14:textId="77777777" w:rsidR="00E20B7A" w:rsidRPr="003411D0" w:rsidRDefault="00E20B7A">
      <w:pPr>
        <w:rPr>
          <w:rFonts w:ascii="Arial" w:hAnsi="Arial" w:cs="Arial"/>
        </w:rPr>
      </w:pPr>
    </w:p>
    <w:p w14:paraId="2D49442F" w14:textId="77777777" w:rsidR="00E20B7A" w:rsidRPr="003411D0" w:rsidRDefault="00E20B7A">
      <w:pPr>
        <w:rPr>
          <w:rFonts w:ascii="Arial" w:hAnsi="Arial" w:cs="Arial"/>
        </w:rPr>
      </w:pPr>
      <w:r w:rsidRPr="003411D0">
        <w:rPr>
          <w:rFonts w:ascii="Arial" w:hAnsi="Arial" w:cs="Arial"/>
        </w:rPr>
        <w:t>We aim to promote all the aspects that are available inside, into the outdoor environment. Therefore we will encourage children’s creativity, fine motor as well as gross motor skills in a variety of ways through adult led and child let</w:t>
      </w:r>
      <w:r w:rsidR="00527A64">
        <w:rPr>
          <w:rFonts w:ascii="Arial" w:hAnsi="Arial" w:cs="Arial"/>
        </w:rPr>
        <w:t xml:space="preserve"> activities</w:t>
      </w:r>
      <w:r w:rsidRPr="003411D0">
        <w:rPr>
          <w:rFonts w:ascii="Arial" w:hAnsi="Arial" w:cs="Arial"/>
        </w:rPr>
        <w:t>. We allow children the time to engage with</w:t>
      </w:r>
      <w:r w:rsidR="00527A64">
        <w:rPr>
          <w:rFonts w:ascii="Arial" w:hAnsi="Arial" w:cs="Arial"/>
        </w:rPr>
        <w:t>in</w:t>
      </w:r>
      <w:r w:rsidRPr="003411D0">
        <w:rPr>
          <w:rFonts w:ascii="Arial" w:hAnsi="Arial" w:cs="Arial"/>
        </w:rPr>
        <w:t xml:space="preserve"> their natural environment and offer different resources to promote learning throug</w:t>
      </w:r>
      <w:r w:rsidR="00F9640B">
        <w:rPr>
          <w:rFonts w:ascii="Arial" w:hAnsi="Arial" w:cs="Arial"/>
        </w:rPr>
        <w:t>h play</w:t>
      </w:r>
      <w:r w:rsidRPr="003411D0">
        <w:rPr>
          <w:rFonts w:ascii="Arial" w:hAnsi="Arial" w:cs="Arial"/>
        </w:rPr>
        <w:t xml:space="preserve">. </w:t>
      </w:r>
    </w:p>
    <w:p w14:paraId="6EC98D86" w14:textId="77777777" w:rsidR="0018626E" w:rsidRPr="003411D0" w:rsidRDefault="0018626E" w:rsidP="0018626E">
      <w:pPr>
        <w:rPr>
          <w:rFonts w:ascii="Arial" w:hAnsi="Arial" w:cs="Arial"/>
          <w:sz w:val="28"/>
        </w:rPr>
      </w:pPr>
    </w:p>
    <w:p w14:paraId="45472E56" w14:textId="77777777" w:rsidR="00E20B7A" w:rsidRPr="003411D0" w:rsidRDefault="00E20B7A" w:rsidP="0018626E">
      <w:pPr>
        <w:rPr>
          <w:rFonts w:ascii="Arial" w:hAnsi="Arial" w:cs="Arial"/>
        </w:rPr>
      </w:pPr>
      <w:r w:rsidRPr="003411D0">
        <w:rPr>
          <w:rFonts w:ascii="Arial" w:hAnsi="Arial" w:cs="Arial"/>
        </w:rPr>
        <w:t xml:space="preserve">We plan to engage in the outside area in all weathers and through substantial </w:t>
      </w:r>
      <w:r w:rsidR="00F9640B">
        <w:rPr>
          <w:rFonts w:ascii="Arial" w:hAnsi="Arial" w:cs="Arial"/>
        </w:rPr>
        <w:t>amounts of time within sessions</w:t>
      </w:r>
      <w:r w:rsidR="006407BC">
        <w:rPr>
          <w:rFonts w:ascii="Arial" w:hAnsi="Arial" w:cs="Arial"/>
        </w:rPr>
        <w:t>. We</w:t>
      </w:r>
      <w:r w:rsidRPr="003411D0">
        <w:rPr>
          <w:rFonts w:ascii="Arial" w:hAnsi="Arial" w:cs="Arial"/>
        </w:rPr>
        <w:t xml:space="preserve"> </w:t>
      </w:r>
      <w:r w:rsidR="006407BC">
        <w:rPr>
          <w:rFonts w:ascii="Arial" w:hAnsi="Arial" w:cs="Arial"/>
        </w:rPr>
        <w:t>will encourage</w:t>
      </w:r>
      <w:r w:rsidRPr="003411D0">
        <w:rPr>
          <w:rFonts w:ascii="Arial" w:hAnsi="Arial" w:cs="Arial"/>
        </w:rPr>
        <w:t xml:space="preserve"> them to ensure their child is appropriately dressed with items such as wellie boots, gloves, hats and scarves. We believe that it is important for children to engage in this environment and experience all forms of weather and the changing seasons on a first hand basis. </w:t>
      </w:r>
    </w:p>
    <w:p w14:paraId="56C97F5E" w14:textId="77777777" w:rsidR="00E20B7A" w:rsidRPr="003411D0" w:rsidRDefault="00E20B7A" w:rsidP="0018626E">
      <w:pPr>
        <w:rPr>
          <w:rFonts w:ascii="Arial" w:hAnsi="Arial" w:cs="Arial"/>
        </w:rPr>
      </w:pPr>
    </w:p>
    <w:p w14:paraId="0B282918" w14:textId="77777777" w:rsidR="006407BC" w:rsidRDefault="00E20B7A" w:rsidP="0018626E">
      <w:pPr>
        <w:rPr>
          <w:rFonts w:ascii="Arial" w:hAnsi="Arial" w:cs="Arial"/>
        </w:rPr>
      </w:pPr>
      <w:r w:rsidRPr="003411D0">
        <w:rPr>
          <w:rFonts w:ascii="Arial" w:hAnsi="Arial" w:cs="Arial"/>
        </w:rPr>
        <w:t>When partaking in these sessions, we ensure health and safety measures are taken as well as safeguarding children (see separate policies). These aspects would include</w:t>
      </w:r>
      <w:r w:rsidR="006407BC">
        <w:rPr>
          <w:rFonts w:ascii="Arial" w:hAnsi="Arial" w:cs="Arial"/>
        </w:rPr>
        <w:t>:</w:t>
      </w:r>
    </w:p>
    <w:p w14:paraId="1EBD3F6F" w14:textId="77777777" w:rsidR="00E20B7A" w:rsidRDefault="00E20B7A" w:rsidP="00F9640B">
      <w:pPr>
        <w:pStyle w:val="ListParagraph"/>
        <w:numPr>
          <w:ilvl w:val="0"/>
          <w:numId w:val="2"/>
        </w:numPr>
        <w:rPr>
          <w:rFonts w:ascii="Arial" w:hAnsi="Arial" w:cs="Arial"/>
        </w:rPr>
      </w:pPr>
      <w:r w:rsidRPr="006407BC">
        <w:rPr>
          <w:rFonts w:ascii="Arial" w:hAnsi="Arial" w:cs="Arial"/>
        </w:rPr>
        <w:t>an extensive risk assessment carried out by a membe</w:t>
      </w:r>
      <w:r w:rsidR="00527A64">
        <w:rPr>
          <w:rFonts w:ascii="Arial" w:hAnsi="Arial" w:cs="Arial"/>
        </w:rPr>
        <w:t xml:space="preserve">r of staff before each </w:t>
      </w:r>
    </w:p>
    <w:p w14:paraId="5D374443" w14:textId="77777777" w:rsidR="006407BC" w:rsidRDefault="006407BC" w:rsidP="006407BC">
      <w:pPr>
        <w:pStyle w:val="ListParagraph"/>
        <w:numPr>
          <w:ilvl w:val="0"/>
          <w:numId w:val="2"/>
        </w:numPr>
        <w:rPr>
          <w:rFonts w:ascii="Arial" w:hAnsi="Arial" w:cs="Arial"/>
        </w:rPr>
      </w:pPr>
      <w:r>
        <w:rPr>
          <w:rFonts w:ascii="Arial" w:hAnsi="Arial" w:cs="Arial"/>
        </w:rPr>
        <w:t>We will ensure that a qualified first aider is always p</w:t>
      </w:r>
      <w:r w:rsidR="00F9640B">
        <w:rPr>
          <w:rFonts w:ascii="Arial" w:hAnsi="Arial" w:cs="Arial"/>
        </w:rPr>
        <w:t>resent when in the outside area.</w:t>
      </w:r>
    </w:p>
    <w:p w14:paraId="2C42AE5C" w14:textId="77777777" w:rsidR="00527A64" w:rsidRDefault="00527A64" w:rsidP="006407BC">
      <w:pPr>
        <w:pStyle w:val="ListParagraph"/>
        <w:numPr>
          <w:ilvl w:val="0"/>
          <w:numId w:val="2"/>
        </w:numPr>
        <w:rPr>
          <w:rFonts w:ascii="Arial" w:hAnsi="Arial" w:cs="Arial"/>
        </w:rPr>
      </w:pPr>
      <w:r>
        <w:rPr>
          <w:rFonts w:ascii="Arial" w:hAnsi="Arial" w:cs="Arial"/>
        </w:rPr>
        <w:t xml:space="preserve">In the event of a child going missing an extensive search will be carried out by a member of staff and all other children will be kept safe inside. If the child is not found then the correct emergency services will be contacted as well as the parent/carer (please see missing child policy for full details) </w:t>
      </w:r>
    </w:p>
    <w:p w14:paraId="1527C81B" w14:textId="77777777" w:rsidR="00295C7B" w:rsidRDefault="00571F29" w:rsidP="006407BC">
      <w:pPr>
        <w:pStyle w:val="ListParagraph"/>
        <w:numPr>
          <w:ilvl w:val="0"/>
          <w:numId w:val="2"/>
        </w:numPr>
        <w:rPr>
          <w:rFonts w:ascii="Arial" w:hAnsi="Arial" w:cs="Arial"/>
        </w:rPr>
      </w:pPr>
      <w:r>
        <w:rPr>
          <w:rFonts w:ascii="Arial" w:hAnsi="Arial" w:cs="Arial"/>
        </w:rPr>
        <w:t xml:space="preserve">When outside staff will be positioned appropriately </w:t>
      </w:r>
    </w:p>
    <w:p w14:paraId="32346EA1" w14:textId="77777777" w:rsidR="00527A64" w:rsidRPr="00F9640B" w:rsidRDefault="00571F29" w:rsidP="00527A64">
      <w:pPr>
        <w:pStyle w:val="ListParagraph"/>
        <w:numPr>
          <w:ilvl w:val="0"/>
          <w:numId w:val="2"/>
        </w:numPr>
        <w:rPr>
          <w:rFonts w:ascii="Arial" w:hAnsi="Arial" w:cs="Arial"/>
        </w:rPr>
      </w:pPr>
      <w:r>
        <w:rPr>
          <w:rFonts w:ascii="Arial" w:hAnsi="Arial" w:cs="Arial"/>
        </w:rPr>
        <w:t>In cases of extreme weather to ensure the safety and well-being of all, we would not enter the outside area if it would be considered a health and safety issue.</w:t>
      </w:r>
    </w:p>
    <w:p w14:paraId="2084E085" w14:textId="77777777" w:rsidR="003411D0" w:rsidRPr="003411D0" w:rsidRDefault="003411D0" w:rsidP="0018626E">
      <w:pPr>
        <w:rPr>
          <w:rFonts w:ascii="Arial" w:hAnsi="Arial" w:cs="Arial"/>
        </w:rPr>
      </w:pPr>
    </w:p>
    <w:p w14:paraId="24A6137A" w14:textId="77777777" w:rsidR="003411D0" w:rsidRDefault="003411D0" w:rsidP="0018626E"/>
    <w:tbl>
      <w:tblPr>
        <w:tblW w:w="5000" w:type="pct"/>
        <w:tblLook w:val="01E0" w:firstRow="1" w:lastRow="1" w:firstColumn="1" w:lastColumn="1" w:noHBand="0" w:noVBand="0"/>
      </w:tblPr>
      <w:tblGrid>
        <w:gridCol w:w="9026"/>
      </w:tblGrid>
      <w:tr w:rsidR="003411D0" w:rsidRPr="003146FD" w14:paraId="477CCC6B" w14:textId="77777777" w:rsidTr="00001C00">
        <w:tc>
          <w:tcPr>
            <w:tcW w:w="2301" w:type="pct"/>
          </w:tcPr>
          <w:p w14:paraId="1245FBE6" w14:textId="77777777" w:rsidR="003411D0" w:rsidRPr="003146FD" w:rsidRDefault="003411D0" w:rsidP="00001C00">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21DD7276" w14:textId="77777777" w:rsidR="003411D0" w:rsidRPr="003146FD" w:rsidRDefault="003411D0" w:rsidP="00001C00">
            <w:pPr>
              <w:spacing w:line="360" w:lineRule="auto"/>
              <w:rPr>
                <w:rFonts w:ascii="Arial" w:hAnsi="Arial" w:cs="Arial"/>
                <w:b/>
                <w:i/>
              </w:rPr>
            </w:pPr>
          </w:p>
        </w:tc>
      </w:tr>
      <w:tr w:rsidR="003411D0" w:rsidRPr="003146FD" w14:paraId="4B164985" w14:textId="77777777" w:rsidTr="00001C00">
        <w:tc>
          <w:tcPr>
            <w:tcW w:w="2301" w:type="pct"/>
          </w:tcPr>
          <w:p w14:paraId="19BAFD84" w14:textId="41161E38" w:rsidR="003411D0" w:rsidRPr="003146FD" w:rsidRDefault="003411D0" w:rsidP="00001C00">
            <w:pPr>
              <w:spacing w:line="360" w:lineRule="auto"/>
              <w:rPr>
                <w:rFonts w:ascii="Arial" w:hAnsi="Arial" w:cs="Arial"/>
                <w:b/>
                <w:i/>
                <w:sz w:val="22"/>
                <w:szCs w:val="22"/>
              </w:rPr>
            </w:pPr>
            <w:r w:rsidRPr="003146FD">
              <w:rPr>
                <w:rFonts w:ascii="Arial" w:hAnsi="Arial" w:cs="Arial"/>
                <w:b/>
                <w:i/>
                <w:sz w:val="22"/>
                <w:szCs w:val="22"/>
              </w:rPr>
              <w:lastRenderedPageBreak/>
              <w:t>Held on:</w:t>
            </w:r>
            <w:r w:rsidR="00C736F3">
              <w:rPr>
                <w:rFonts w:ascii="Arial" w:hAnsi="Arial" w:cs="Arial"/>
                <w:b/>
                <w:i/>
                <w:sz w:val="22"/>
                <w:szCs w:val="22"/>
              </w:rPr>
              <w:t xml:space="preserve"> 24/08/20</w:t>
            </w:r>
          </w:p>
          <w:p w14:paraId="359C5FDC" w14:textId="77777777" w:rsidR="003411D0" w:rsidRPr="003146FD" w:rsidRDefault="003411D0" w:rsidP="00001C00">
            <w:pPr>
              <w:spacing w:line="360" w:lineRule="auto"/>
              <w:rPr>
                <w:rFonts w:ascii="Arial" w:hAnsi="Arial" w:cs="Arial"/>
                <w:b/>
                <w:i/>
              </w:rPr>
            </w:pPr>
          </w:p>
        </w:tc>
      </w:tr>
      <w:tr w:rsidR="003411D0" w:rsidRPr="003146FD" w14:paraId="51D73CFE" w14:textId="77777777" w:rsidTr="00001C00">
        <w:tc>
          <w:tcPr>
            <w:tcW w:w="2301" w:type="pct"/>
          </w:tcPr>
          <w:p w14:paraId="310F61E9" w14:textId="4F72F26E" w:rsidR="003411D0" w:rsidRPr="003146FD" w:rsidRDefault="003411D0" w:rsidP="00001C00">
            <w:pPr>
              <w:spacing w:line="360" w:lineRule="auto"/>
              <w:rPr>
                <w:rFonts w:ascii="Arial" w:hAnsi="Arial" w:cs="Arial"/>
                <w:b/>
                <w:i/>
                <w:sz w:val="22"/>
                <w:szCs w:val="22"/>
              </w:rPr>
            </w:pPr>
            <w:r w:rsidRPr="003146FD">
              <w:rPr>
                <w:rFonts w:ascii="Arial" w:hAnsi="Arial" w:cs="Arial"/>
                <w:b/>
                <w:i/>
                <w:sz w:val="22"/>
                <w:szCs w:val="22"/>
              </w:rPr>
              <w:t>Date to be reviewed:</w:t>
            </w:r>
            <w:r w:rsidR="00C736F3">
              <w:rPr>
                <w:rFonts w:ascii="Arial" w:hAnsi="Arial" w:cs="Arial"/>
                <w:b/>
                <w:i/>
                <w:sz w:val="22"/>
                <w:szCs w:val="22"/>
              </w:rPr>
              <w:t xml:space="preserve"> August 2021</w:t>
            </w:r>
          </w:p>
          <w:p w14:paraId="362C0561" w14:textId="77777777" w:rsidR="003411D0" w:rsidRPr="003146FD" w:rsidRDefault="003411D0" w:rsidP="00001C00">
            <w:pPr>
              <w:spacing w:line="360" w:lineRule="auto"/>
              <w:rPr>
                <w:rFonts w:ascii="Arial" w:hAnsi="Arial" w:cs="Arial"/>
                <w:b/>
                <w:i/>
              </w:rPr>
            </w:pPr>
          </w:p>
        </w:tc>
      </w:tr>
      <w:tr w:rsidR="003411D0" w:rsidRPr="003146FD" w14:paraId="7506281E" w14:textId="77777777" w:rsidTr="00001C00">
        <w:tc>
          <w:tcPr>
            <w:tcW w:w="2301" w:type="pct"/>
          </w:tcPr>
          <w:p w14:paraId="494BC58C" w14:textId="43968CA0" w:rsidR="003411D0" w:rsidRPr="003146FD" w:rsidRDefault="003411D0" w:rsidP="00001C00">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B6723A">
              <w:rPr>
                <w:rFonts w:ascii="Arial" w:hAnsi="Arial" w:cs="Arial"/>
                <w:b/>
                <w:i/>
                <w:sz w:val="22"/>
                <w:szCs w:val="22"/>
              </w:rPr>
              <w:t>J Sutton</w:t>
            </w:r>
          </w:p>
          <w:p w14:paraId="7AE66D90" w14:textId="77777777" w:rsidR="003411D0" w:rsidRPr="003146FD" w:rsidRDefault="003411D0" w:rsidP="00001C00">
            <w:pPr>
              <w:spacing w:line="360" w:lineRule="auto"/>
              <w:rPr>
                <w:rFonts w:ascii="Arial" w:hAnsi="Arial" w:cs="Arial"/>
                <w:b/>
                <w:i/>
              </w:rPr>
            </w:pPr>
          </w:p>
        </w:tc>
      </w:tr>
      <w:tr w:rsidR="003411D0" w:rsidRPr="003146FD" w14:paraId="2779FA58" w14:textId="77777777" w:rsidTr="00001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83DFC04" w14:textId="304E6609" w:rsidR="003411D0" w:rsidRPr="003146FD" w:rsidRDefault="003411D0" w:rsidP="00001C00">
            <w:pPr>
              <w:spacing w:line="360" w:lineRule="auto"/>
              <w:rPr>
                <w:rFonts w:ascii="Arial" w:hAnsi="Arial" w:cs="Arial"/>
                <w:b/>
                <w:i/>
                <w:sz w:val="22"/>
                <w:szCs w:val="22"/>
              </w:rPr>
            </w:pPr>
            <w:r w:rsidRPr="003146FD">
              <w:rPr>
                <w:rFonts w:ascii="Arial" w:hAnsi="Arial" w:cs="Arial"/>
                <w:b/>
                <w:i/>
                <w:sz w:val="22"/>
                <w:szCs w:val="22"/>
              </w:rPr>
              <w:t>Name of signatory:</w:t>
            </w:r>
            <w:r w:rsidR="00B6723A">
              <w:rPr>
                <w:rFonts w:ascii="Arial" w:hAnsi="Arial" w:cs="Arial"/>
                <w:b/>
                <w:i/>
                <w:sz w:val="22"/>
                <w:szCs w:val="22"/>
              </w:rPr>
              <w:t xml:space="preserve"> James Sutton</w:t>
            </w:r>
          </w:p>
          <w:p w14:paraId="4CF9D555" w14:textId="77777777" w:rsidR="003411D0" w:rsidRPr="003146FD" w:rsidRDefault="003411D0" w:rsidP="00001C00">
            <w:pPr>
              <w:spacing w:line="360" w:lineRule="auto"/>
              <w:rPr>
                <w:rFonts w:ascii="Arial" w:hAnsi="Arial" w:cs="Arial"/>
                <w:b/>
                <w:i/>
              </w:rPr>
            </w:pPr>
          </w:p>
        </w:tc>
      </w:tr>
      <w:tr w:rsidR="003411D0" w:rsidRPr="003146FD" w14:paraId="5E635E84" w14:textId="77777777" w:rsidTr="00001C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D85BAFE" w14:textId="17D6C8D1" w:rsidR="003411D0" w:rsidRPr="003146FD" w:rsidRDefault="003411D0" w:rsidP="00001C00">
            <w:pPr>
              <w:spacing w:line="360" w:lineRule="auto"/>
              <w:rPr>
                <w:rFonts w:ascii="Arial" w:hAnsi="Arial" w:cs="Arial"/>
                <w:b/>
                <w:i/>
              </w:rPr>
            </w:pPr>
            <w:r w:rsidRPr="003146FD">
              <w:rPr>
                <w:rFonts w:ascii="Arial" w:hAnsi="Arial" w:cs="Arial"/>
                <w:b/>
                <w:i/>
                <w:sz w:val="22"/>
                <w:szCs w:val="22"/>
              </w:rPr>
              <w:t>Role of signatory (e.g. owner):</w:t>
            </w:r>
            <w:r w:rsidR="00B6723A">
              <w:rPr>
                <w:rFonts w:ascii="Arial" w:hAnsi="Arial" w:cs="Arial"/>
                <w:b/>
                <w:i/>
                <w:sz w:val="22"/>
                <w:szCs w:val="22"/>
              </w:rPr>
              <w:t xml:space="preserve"> manager</w:t>
            </w:r>
          </w:p>
        </w:tc>
      </w:tr>
    </w:tbl>
    <w:p w14:paraId="252DC94B" w14:textId="77777777" w:rsidR="0018626E" w:rsidRDefault="0018626E" w:rsidP="0018626E">
      <w:pPr>
        <w:tabs>
          <w:tab w:val="left" w:pos="5526"/>
        </w:tabs>
        <w:rPr>
          <w:sz w:val="28"/>
        </w:rPr>
      </w:pPr>
    </w:p>
    <w:p w14:paraId="689005D4" w14:textId="77777777" w:rsidR="0018626E" w:rsidRDefault="0018626E" w:rsidP="0018626E">
      <w:pPr>
        <w:tabs>
          <w:tab w:val="left" w:pos="5526"/>
        </w:tabs>
        <w:rPr>
          <w:sz w:val="28"/>
        </w:rPr>
      </w:pPr>
    </w:p>
    <w:p w14:paraId="783C9012" w14:textId="77777777" w:rsidR="0018626E" w:rsidRDefault="0018626E" w:rsidP="0018626E">
      <w:pPr>
        <w:tabs>
          <w:tab w:val="left" w:pos="5526"/>
        </w:tabs>
        <w:rPr>
          <w:sz w:val="28"/>
        </w:rPr>
      </w:pPr>
    </w:p>
    <w:p w14:paraId="466FFE9F" w14:textId="77777777" w:rsidR="0018626E" w:rsidRDefault="0018626E" w:rsidP="0018626E">
      <w:pPr>
        <w:tabs>
          <w:tab w:val="left" w:pos="5526"/>
        </w:tabs>
        <w:rPr>
          <w:sz w:val="28"/>
        </w:rPr>
      </w:pPr>
    </w:p>
    <w:p w14:paraId="5187EBCF" w14:textId="77777777" w:rsidR="0018626E" w:rsidRPr="0018626E" w:rsidRDefault="0018626E" w:rsidP="0018626E">
      <w:pPr>
        <w:tabs>
          <w:tab w:val="left" w:pos="5526"/>
        </w:tabs>
        <w:rPr>
          <w:sz w:val="28"/>
        </w:rPr>
      </w:pPr>
    </w:p>
    <w:sectPr w:rsidR="0018626E" w:rsidRPr="0018626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56F1C" w14:textId="77777777" w:rsidR="00081433" w:rsidRDefault="00081433" w:rsidP="0018626E">
      <w:r>
        <w:separator/>
      </w:r>
    </w:p>
  </w:endnote>
  <w:endnote w:type="continuationSeparator" w:id="0">
    <w:p w14:paraId="083D0F53" w14:textId="77777777" w:rsidR="00081433" w:rsidRDefault="00081433" w:rsidP="0018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DA4FB" w14:textId="77777777" w:rsidR="0018626E" w:rsidRDefault="0018626E" w:rsidP="0018626E">
    <w:pPr>
      <w:pStyle w:val="Footer"/>
    </w:pPr>
  </w:p>
  <w:p w14:paraId="459F15E3" w14:textId="77777777" w:rsidR="0018626E" w:rsidRDefault="00186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2B885" w14:textId="77777777" w:rsidR="00081433" w:rsidRDefault="00081433" w:rsidP="0018626E">
      <w:r>
        <w:separator/>
      </w:r>
    </w:p>
  </w:footnote>
  <w:footnote w:type="continuationSeparator" w:id="0">
    <w:p w14:paraId="723E644D" w14:textId="77777777" w:rsidR="00081433" w:rsidRDefault="00081433" w:rsidP="00186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052AB7"/>
    <w:multiLevelType w:val="hybridMultilevel"/>
    <w:tmpl w:val="BC246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B82EC6"/>
    <w:multiLevelType w:val="hybridMultilevel"/>
    <w:tmpl w:val="387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26E"/>
    <w:rsid w:val="00081433"/>
    <w:rsid w:val="0018626E"/>
    <w:rsid w:val="00295C7B"/>
    <w:rsid w:val="003411D0"/>
    <w:rsid w:val="003666AC"/>
    <w:rsid w:val="004156A4"/>
    <w:rsid w:val="00527A64"/>
    <w:rsid w:val="00571F29"/>
    <w:rsid w:val="006407BC"/>
    <w:rsid w:val="00B6723A"/>
    <w:rsid w:val="00C736F3"/>
    <w:rsid w:val="00CE22D1"/>
    <w:rsid w:val="00DE60AB"/>
    <w:rsid w:val="00E20B7A"/>
    <w:rsid w:val="00F96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5CC1B"/>
  <w15:chartTrackingRefBased/>
  <w15:docId w15:val="{385F0666-86D3-487B-B1CB-994FC15C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6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26E"/>
    <w:pPr>
      <w:tabs>
        <w:tab w:val="center" w:pos="4513"/>
        <w:tab w:val="right" w:pos="9026"/>
      </w:tabs>
    </w:pPr>
  </w:style>
  <w:style w:type="character" w:customStyle="1" w:styleId="HeaderChar">
    <w:name w:val="Header Char"/>
    <w:basedOn w:val="DefaultParagraphFont"/>
    <w:link w:val="Header"/>
    <w:uiPriority w:val="99"/>
    <w:rsid w:val="0018626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8626E"/>
    <w:pPr>
      <w:tabs>
        <w:tab w:val="center" w:pos="4513"/>
        <w:tab w:val="right" w:pos="9026"/>
      </w:tabs>
    </w:pPr>
  </w:style>
  <w:style w:type="character" w:customStyle="1" w:styleId="FooterChar">
    <w:name w:val="Footer Char"/>
    <w:basedOn w:val="DefaultParagraphFont"/>
    <w:link w:val="Footer"/>
    <w:uiPriority w:val="99"/>
    <w:rsid w:val="0018626E"/>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40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96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&amp; Matt</dc:creator>
  <cp:keywords/>
  <dc:description/>
  <cp:lastModifiedBy>Daisy Chains Nursery</cp:lastModifiedBy>
  <cp:revision>4</cp:revision>
  <dcterms:created xsi:type="dcterms:W3CDTF">2020-08-24T11:57:00Z</dcterms:created>
  <dcterms:modified xsi:type="dcterms:W3CDTF">2020-08-24T11:58:00Z</dcterms:modified>
</cp:coreProperties>
</file>